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cs="宋体"/>
          <w:b/>
          <w:bCs/>
          <w:color w:val="000000"/>
          <w:sz w:val="36"/>
          <w:szCs w:val="36"/>
        </w:rPr>
      </w:pPr>
      <w: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-99060</wp:posOffset>
                </wp:positionV>
                <wp:extent cx="1207770" cy="485775"/>
                <wp:effectExtent l="28575" t="28575" r="40005" b="38100"/>
                <wp:wrapNone/>
                <wp:docPr id="1" name="文本框 2"/>
                <wp:cNvGraphicFramePr/>
                <a:graphic xmlns:a="http://schemas.openxmlformats.org/drawingml/2006/main">
                  <a:graphicData uri="http://schemas.microsoft.com/office/word/2010/wordprocessingShape">
                    <wps:wsp>
                      <wps:cNvSpPr txBox="1"/>
                      <wps:spPr>
                        <a:xfrm>
                          <a:off x="0" y="0"/>
                          <a:ext cx="1207770" cy="485775"/>
                        </a:xfrm>
                        <a:prstGeom prst="rect">
                          <a:avLst/>
                        </a:prstGeom>
                        <a:solidFill>
                          <a:srgbClr val="FFFFFF"/>
                        </a:solidFill>
                        <a:ln w="57150" cap="flat" cmpd="thickThin">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hAnsi="宋体" w:eastAsia="仿宋_GB2312" w:cs="宋体"/>
                                <w:b/>
                                <w:sz w:val="36"/>
                                <w:szCs w:val="36"/>
                              </w:rPr>
                              <w:t>爱烛行动</w:t>
                            </w:r>
                          </w:p>
                        </w:txbxContent>
                      </wps:txbx>
                      <wps:bodyPr lIns="91439" tIns="45720" rIns="91439" bIns="45720" upright="1"/>
                    </wps:wsp>
                  </a:graphicData>
                </a:graphic>
              </wp:anchor>
            </w:drawing>
          </mc:Choice>
          <mc:Fallback>
            <w:pict>
              <v:shape id="文本框 2" o:spid="_x0000_s1026" o:spt="202" type="#_x0000_t202" style="position:absolute;left:0pt;margin-left:-9pt;margin-top:-7.8pt;height:38.25pt;width:95.1pt;z-index:251658240;mso-width-relative:page;mso-height-relative:page;" fillcolor="#FFFFFF" filled="t" stroked="t" coordsize="21600,21600" o:gfxdata="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CNryNkAAAAKAQAADwAAAAAAAAABACAA&#10;AAAiAAAAZHJzL2Rvd25yZXYueG1sUEsBAhQAFAAAAAgAh07iQBTzLdIMAgAAIwQAAA4AAAAAAAAA&#10;AQAgAAAAKAEAAGRycy9lMm9Eb2MueG1sUEsFBgAAAAAGAAYAWQEAAKYFAAAAAA==&#10;">
                <v:fill on="t" focussize="0,0"/>
                <v:stroke weight="4.5pt" color="#000000" linestyle="thickThin" joinstyle="miter"/>
                <v:imagedata o:title=""/>
                <o:lock v:ext="edit" aspectratio="f"/>
                <v:textbox inset="7.19992125984252pt,1.27mm,7.19992125984252pt,1.27mm">
                  <w:txbxContent>
                    <w:p>
                      <w:pPr>
                        <w:rPr>
                          <w:rFonts w:ascii="仿宋_GB2312" w:eastAsia="仿宋_GB2312"/>
                        </w:rPr>
                      </w:pPr>
                      <w:r>
                        <w:rPr>
                          <w:rFonts w:hint="eastAsia" w:ascii="仿宋_GB2312" w:hAnsi="宋体" w:eastAsia="仿宋_GB2312" w:cs="宋体"/>
                          <w:b/>
                          <w:sz w:val="36"/>
                          <w:szCs w:val="36"/>
                        </w:rPr>
                        <w:t>爱烛行动</w:t>
                      </w:r>
                    </w:p>
                  </w:txbxContent>
                </v:textbox>
              </v:shape>
            </w:pict>
          </mc:Fallback>
        </mc:AlternateContent>
      </w:r>
    </w:p>
    <w:p>
      <w:pPr>
        <w:spacing w:line="520" w:lineRule="exact"/>
        <w:jc w:val="center"/>
        <w:rPr>
          <w:rFonts w:ascii="宋体" w:cs="宋体"/>
          <w:b/>
          <w:bCs/>
          <w:color w:val="000000"/>
          <w:sz w:val="36"/>
          <w:szCs w:val="36"/>
        </w:rPr>
      </w:pPr>
    </w:p>
    <w:p>
      <w:pPr>
        <w:spacing w:line="520" w:lineRule="exact"/>
        <w:jc w:val="center"/>
        <w:rPr>
          <w:rFonts w:ascii="宋体" w:cs="宋体"/>
          <w:b/>
          <w:bCs/>
          <w:color w:val="000000"/>
          <w:sz w:val="36"/>
          <w:szCs w:val="36"/>
        </w:rPr>
      </w:pPr>
      <w:r>
        <w:rPr>
          <w:rFonts w:hint="eastAsia" w:ascii="宋体" w:hAnsi="宋体" w:cs="宋体"/>
          <w:b/>
          <w:bCs/>
          <w:color w:val="000000"/>
          <w:sz w:val="36"/>
          <w:szCs w:val="36"/>
        </w:rPr>
        <w:t>湖南省教育基金会</w:t>
      </w:r>
      <w:r>
        <w:rPr>
          <w:rFonts w:ascii="宋体" w:hAnsi="宋体" w:cs="宋体"/>
          <w:b/>
          <w:bCs/>
          <w:color w:val="000000"/>
          <w:sz w:val="36"/>
          <w:szCs w:val="36"/>
        </w:rPr>
        <w:t>201</w:t>
      </w:r>
      <w:r>
        <w:rPr>
          <w:rFonts w:hint="eastAsia" w:ascii="宋体" w:hAnsi="宋体" w:cs="宋体"/>
          <w:b/>
          <w:bCs/>
          <w:color w:val="000000"/>
          <w:sz w:val="36"/>
          <w:szCs w:val="36"/>
          <w:lang w:val="en-US" w:eastAsia="zh-CN"/>
        </w:rPr>
        <w:t>9</w:t>
      </w:r>
      <w:r>
        <w:rPr>
          <w:rFonts w:hint="eastAsia" w:ascii="宋体" w:hAnsi="宋体" w:cs="宋体"/>
          <w:b/>
          <w:bCs/>
          <w:color w:val="000000"/>
          <w:sz w:val="36"/>
          <w:szCs w:val="36"/>
        </w:rPr>
        <w:t>年开展</w:t>
      </w:r>
    </w:p>
    <w:p>
      <w:pPr>
        <w:spacing w:line="520" w:lineRule="exact"/>
        <w:jc w:val="center"/>
        <w:rPr>
          <w:rFonts w:hint="eastAsia" w:ascii="宋体" w:hAnsi="宋体" w:cs="宋体"/>
          <w:b/>
          <w:bCs/>
          <w:color w:val="000000"/>
          <w:sz w:val="36"/>
          <w:szCs w:val="36"/>
        </w:rPr>
      </w:pPr>
      <w:r>
        <w:rPr>
          <w:rFonts w:hint="eastAsia" w:ascii="宋体" w:hAnsi="宋体" w:cs="宋体"/>
          <w:b/>
          <w:bCs/>
          <w:color w:val="000000"/>
          <w:sz w:val="36"/>
          <w:szCs w:val="36"/>
        </w:rPr>
        <w:t>救助特困教师活动方案</w:t>
      </w:r>
    </w:p>
    <w:p>
      <w:pPr>
        <w:spacing w:line="520" w:lineRule="exact"/>
        <w:jc w:val="center"/>
        <w:rPr>
          <w:rFonts w:hint="eastAsia" w:ascii="宋体" w:hAnsi="宋体" w:cs="宋体"/>
          <w:b/>
          <w:bCs/>
          <w:color w:val="000000"/>
          <w:sz w:val="36"/>
          <w:szCs w:val="36"/>
        </w:rPr>
      </w:pPr>
    </w:p>
    <w:p>
      <w:pPr>
        <w:spacing w:line="4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w:t>
      </w:r>
      <w:r>
        <w:rPr>
          <w:rFonts w:hint="eastAsia" w:ascii="仿宋_GB2312" w:hAnsi="造字工房尚黑 G0v1 纤细体" w:eastAsia="仿宋_GB2312" w:cs="宋体"/>
          <w:color w:val="000000" w:themeColor="text1"/>
          <w:sz w:val="32"/>
          <w:szCs w:val="32"/>
          <w14:textFill>
            <w14:solidFill>
              <w14:schemeClr w14:val="tx1"/>
            </w14:solidFill>
          </w14:textFill>
        </w:rPr>
        <w:t>贯彻落实党的十九大和</w:t>
      </w:r>
      <w:r>
        <w:rPr>
          <w:rFonts w:hint="eastAsia" w:ascii="仿宋_GB2312" w:hAnsi="仿宋_GB2312" w:eastAsia="仿宋_GB2312" w:cs="仿宋_GB2312"/>
          <w:color w:val="000000" w:themeColor="text1"/>
          <w:sz w:val="32"/>
          <w:szCs w:val="32"/>
          <w14:textFill>
            <w14:solidFill>
              <w14:schemeClr w14:val="tx1"/>
            </w14:solidFill>
          </w14:textFill>
        </w:rPr>
        <w:t>全国全省教育大会精神</w:t>
      </w:r>
      <w:r>
        <w:rPr>
          <w:rFonts w:hint="eastAsia" w:ascii="仿宋_GB2312" w:hAnsi="造字工房尚黑 G0v1 纤细体" w:eastAsia="仿宋_GB2312" w:cs="宋体"/>
          <w:color w:val="000000" w:themeColor="text1"/>
          <w:sz w:val="32"/>
          <w:szCs w:val="32"/>
          <w14:textFill>
            <w14:solidFill>
              <w14:schemeClr w14:val="tx1"/>
            </w14:solidFill>
          </w14:textFill>
        </w:rPr>
        <w:t>，坚定实施科教兴国战略、人才强国战略，全面落实中共中央、国务院《中国教育现代化2035》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按照杜家毫书记“补短板，强弱项”的批示要求，切实做好关心特困教师工作，</w:t>
      </w:r>
      <w:r>
        <w:rPr>
          <w:rFonts w:hint="eastAsia" w:ascii="仿宋_GB2312" w:hAnsi="仿宋_GB2312" w:eastAsia="仿宋_GB2312" w:cs="仿宋_GB2312"/>
          <w:color w:val="000000" w:themeColor="text1"/>
          <w:sz w:val="32"/>
          <w:szCs w:val="32"/>
          <w14:textFill>
            <w14:solidFill>
              <w14:schemeClr w14:val="tx1"/>
            </w14:solidFill>
          </w14:textFill>
        </w:rPr>
        <w:t>进一步营造尊师重教的社会氛围，推动科教强省、建设富饶美丽幸福新湖南，经省教育基金会理事会研究决定，在全省全面开展“爱烛行动”救助第十批特困教师活动。具体安排如下：</w:t>
      </w:r>
    </w:p>
    <w:p>
      <w:pPr>
        <w:spacing w:line="4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460" w:lineRule="exac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救助对象</w:t>
      </w:r>
    </w:p>
    <w:p>
      <w:pPr>
        <w:autoSpaceDN w:val="0"/>
        <w:spacing w:line="4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、面向全省和部分省直中学、高校的特困教师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共救助</w:t>
      </w:r>
      <w:r>
        <w:rPr>
          <w:rFonts w:ascii="仿宋_GB2312" w:hAnsi="仿宋_GB2312" w:eastAsia="仿宋_GB2312" w:cs="仿宋_GB2312"/>
          <w:color w:val="000000"/>
          <w:sz w:val="32"/>
          <w:szCs w:val="32"/>
        </w:rPr>
        <w:t>800</w:t>
      </w:r>
      <w:r>
        <w:rPr>
          <w:rFonts w:hint="eastAsia" w:ascii="仿宋_GB2312" w:hAnsi="仿宋_GB2312" w:eastAsia="仿宋_GB2312" w:cs="仿宋_GB2312"/>
          <w:color w:val="000000"/>
          <w:sz w:val="32"/>
          <w:szCs w:val="32"/>
        </w:rPr>
        <w:t>名；</w:t>
      </w:r>
    </w:p>
    <w:p>
      <w:pPr>
        <w:autoSpaceDN w:val="0"/>
        <w:spacing w:line="4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、特困教师须满足条件：本人患重大疾病、负债</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万元以上，或因家庭遭受重大自然灾害损失巨大，生活特别困难。</w:t>
      </w:r>
    </w:p>
    <w:p>
      <w:pPr>
        <w:tabs>
          <w:tab w:val="left" w:pos="7920"/>
          <w:tab w:val="left" w:pos="8460"/>
        </w:tabs>
        <w:spacing w:line="460" w:lineRule="exact"/>
        <w:ind w:right="21" w:rightChars="10"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二、救助标准</w:t>
      </w:r>
    </w:p>
    <w:p>
      <w:pPr>
        <w:autoSpaceDN w:val="0"/>
        <w:spacing w:line="4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标准为</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人，共发放救助金</w:t>
      </w:r>
      <w:r>
        <w:rPr>
          <w:rFonts w:ascii="仿宋_GB2312" w:hAnsi="仿宋_GB2312" w:eastAsia="仿宋_GB2312" w:cs="仿宋_GB2312"/>
          <w:color w:val="000000"/>
          <w:sz w:val="32"/>
          <w:szCs w:val="32"/>
        </w:rPr>
        <w:t>800</w:t>
      </w:r>
      <w:r>
        <w:rPr>
          <w:rFonts w:hint="eastAsia" w:ascii="仿宋_GB2312" w:hAnsi="仿宋_GB2312" w:eastAsia="仿宋_GB2312" w:cs="仿宋_GB2312"/>
          <w:color w:val="000000"/>
          <w:sz w:val="32"/>
          <w:szCs w:val="32"/>
        </w:rPr>
        <w:t>万元。</w:t>
      </w:r>
    </w:p>
    <w:p>
      <w:pPr>
        <w:autoSpaceDN w:val="0"/>
        <w:spacing w:line="4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三、活动计划</w:t>
      </w:r>
    </w:p>
    <w:p>
      <w:pPr>
        <w:spacing w:line="4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sz w:val="32"/>
          <w:szCs w:val="32"/>
        </w:rPr>
        <w:t xml:space="preserve">     </w:t>
      </w:r>
      <w:r>
        <w:rPr>
          <w:rFonts w:ascii="仿宋_GB2312" w:hAnsi="仿宋_GB2312" w:eastAsia="仿宋_GB2312" w:cs="仿宋_GB2312"/>
          <w:color w:val="000000" w:themeColor="text1"/>
          <w:sz w:val="32"/>
          <w:szCs w:val="32"/>
          <w14:textFill>
            <w14:solidFill>
              <w14:schemeClr w14:val="tx1"/>
            </w14:solidFill>
          </w14:textFill>
        </w:rPr>
        <w:t>201</w:t>
      </w:r>
      <w:r>
        <w:rPr>
          <w:rFonts w:hint="eastAsia" w:ascii="仿宋_GB2312" w:hAnsi="仿宋_GB2312" w:eastAsia="仿宋_GB2312" w:cs="仿宋_GB2312"/>
          <w:color w:val="000000" w:themeColor="text1"/>
          <w:sz w:val="32"/>
          <w:szCs w:val="32"/>
          <w14:textFill>
            <w14:solidFill>
              <w14:schemeClr w14:val="tx1"/>
            </w14:solidFill>
          </w14:textFill>
        </w:rPr>
        <w:t>9年“爱烛行动”救助特困教师计划表</w:t>
      </w:r>
    </w:p>
    <w:tbl>
      <w:tblPr>
        <w:tblStyle w:val="8"/>
        <w:tblW w:w="7420"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745"/>
        <w:gridCol w:w="2059"/>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地区</w:t>
            </w:r>
          </w:p>
        </w:tc>
        <w:tc>
          <w:tcPr>
            <w:tcW w:w="1745" w:type="dxa"/>
          </w:tcPr>
          <w:p>
            <w:pPr>
              <w:widowControl/>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计划数</w:t>
            </w:r>
          </w:p>
        </w:tc>
        <w:tc>
          <w:tcPr>
            <w:tcW w:w="2059" w:type="dxa"/>
          </w:tcPr>
          <w:p>
            <w:pPr>
              <w:widowControl/>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地区</w:t>
            </w:r>
          </w:p>
        </w:tc>
        <w:tc>
          <w:tcPr>
            <w:tcW w:w="1793" w:type="dxa"/>
          </w:tcPr>
          <w:p>
            <w:pPr>
              <w:widowControl/>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长沙</w:t>
            </w:r>
          </w:p>
        </w:tc>
        <w:tc>
          <w:tcPr>
            <w:tcW w:w="174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48</w:t>
            </w:r>
          </w:p>
        </w:tc>
        <w:tc>
          <w:tcPr>
            <w:tcW w:w="2059"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娄底</w:t>
            </w:r>
          </w:p>
        </w:tc>
        <w:tc>
          <w:tcPr>
            <w:tcW w:w="1793"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株洲</w:t>
            </w:r>
          </w:p>
        </w:tc>
        <w:tc>
          <w:tcPr>
            <w:tcW w:w="174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42</w:t>
            </w:r>
          </w:p>
        </w:tc>
        <w:tc>
          <w:tcPr>
            <w:tcW w:w="2059"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永州</w:t>
            </w:r>
          </w:p>
        </w:tc>
        <w:tc>
          <w:tcPr>
            <w:tcW w:w="1793"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湘潭</w:t>
            </w:r>
          </w:p>
        </w:tc>
        <w:tc>
          <w:tcPr>
            <w:tcW w:w="174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2059"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怀化</w:t>
            </w:r>
          </w:p>
        </w:tc>
        <w:tc>
          <w:tcPr>
            <w:tcW w:w="1793"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衡阳</w:t>
            </w:r>
          </w:p>
        </w:tc>
        <w:tc>
          <w:tcPr>
            <w:tcW w:w="174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059"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张家界</w:t>
            </w:r>
          </w:p>
        </w:tc>
        <w:tc>
          <w:tcPr>
            <w:tcW w:w="1793"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邵阳</w:t>
            </w:r>
          </w:p>
        </w:tc>
        <w:tc>
          <w:tcPr>
            <w:tcW w:w="174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2059"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湘西自治州</w:t>
            </w:r>
          </w:p>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93"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岳阳</w:t>
            </w:r>
          </w:p>
        </w:tc>
        <w:tc>
          <w:tcPr>
            <w:tcW w:w="174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059"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师大附中</w:t>
            </w:r>
          </w:p>
        </w:tc>
        <w:tc>
          <w:tcPr>
            <w:tcW w:w="1793"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常德</w:t>
            </w:r>
          </w:p>
        </w:tc>
        <w:tc>
          <w:tcPr>
            <w:tcW w:w="174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059" w:type="dxa"/>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长沙市一中</w:t>
            </w:r>
          </w:p>
        </w:tc>
        <w:tc>
          <w:tcPr>
            <w:tcW w:w="1793" w:type="dxa"/>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益阳</w:t>
            </w:r>
          </w:p>
        </w:tc>
        <w:tc>
          <w:tcPr>
            <w:tcW w:w="174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059" w:type="dxa"/>
            <w:vMerge w:val="restart"/>
            <w:vAlign w:val="center"/>
          </w:tcPr>
          <w:p>
            <w:pPr>
              <w:widowControl/>
              <w:spacing w:line="26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高校</w:t>
            </w:r>
          </w:p>
          <w:p>
            <w:pPr>
              <w:widowControl/>
              <w:spacing w:line="26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（名单见附件</w:t>
            </w:r>
            <w:r>
              <w:rPr>
                <w:rFonts w:ascii="仿宋_GB2312" w:hAnsi="仿宋_GB2312" w:eastAsia="仿宋_GB2312" w:cs="仿宋_GB2312"/>
                <w:color w:val="000000" w:themeColor="text1"/>
                <w:sz w:val="22"/>
                <w:szCs w:val="28"/>
                <w14:textFill>
                  <w14:solidFill>
                    <w14:schemeClr w14:val="tx1"/>
                  </w14:solidFill>
                </w14:textFill>
              </w:rPr>
              <w:t>3</w:t>
            </w:r>
            <w:r>
              <w:rPr>
                <w:rFonts w:hint="eastAsia" w:ascii="仿宋_GB2312" w:hAnsi="仿宋_GB2312" w:eastAsia="仿宋_GB2312" w:cs="仿宋_GB2312"/>
                <w:color w:val="000000" w:themeColor="text1"/>
                <w:sz w:val="22"/>
                <w:szCs w:val="28"/>
                <w14:textFill>
                  <w14:solidFill>
                    <w14:schemeClr w14:val="tx1"/>
                  </w14:solidFill>
                </w14:textFill>
              </w:rPr>
              <w:t>）</w:t>
            </w:r>
          </w:p>
        </w:tc>
        <w:tc>
          <w:tcPr>
            <w:tcW w:w="1793" w:type="dxa"/>
            <w:vMerge w:val="restart"/>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823"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郴州</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zhou </w:t>
            </w:r>
            <w:r>
              <w:rPr>
                <w:rFonts w:hint="eastAsia" w:ascii="仿宋_GB2312" w:hAnsi="仿宋_GB2312" w:eastAsia="仿宋_GB2312" w:cs="仿宋_GB2312"/>
                <w:color w:val="000000" w:themeColor="text1"/>
                <w:sz w:val="28"/>
                <w:szCs w:val="28"/>
                <w14:textFill>
                  <w14:solidFill>
                    <w14:schemeClr w14:val="tx1"/>
                  </w14:solidFill>
                </w14:textFill>
              </w:rPr>
              <w:t>州</w:t>
            </w:r>
          </w:p>
        </w:tc>
        <w:tc>
          <w:tcPr>
            <w:tcW w:w="174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059" w:type="dxa"/>
            <w:vMerge w:val="continue"/>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93" w:type="dxa"/>
            <w:vMerge w:val="continue"/>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5627" w:type="dxa"/>
            <w:gridSpan w:val="3"/>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合计</w:t>
            </w:r>
          </w:p>
        </w:tc>
        <w:tc>
          <w:tcPr>
            <w:tcW w:w="1793"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800</w:t>
            </w:r>
          </w:p>
        </w:tc>
      </w:tr>
    </w:tbl>
    <w:p>
      <w:pPr>
        <w:spacing w:line="520" w:lineRule="exact"/>
        <w:ind w:left="472"/>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p>
    <w:p>
      <w:pPr>
        <w:numPr>
          <w:ilvl w:val="0"/>
          <w:numId w:val="2"/>
        </w:numPr>
        <w:spacing w:line="520" w:lineRule="exact"/>
        <w:ind w:left="632"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活动程序</w:t>
      </w:r>
    </w:p>
    <w:p>
      <w:pPr>
        <w:spacing w:line="560" w:lineRule="exact"/>
        <w:ind w:firstLine="648"/>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月，省教育基金会通过信息化平台分配名额；</w:t>
      </w:r>
    </w:p>
    <w:p>
      <w:pPr>
        <w:tabs>
          <w:tab w:val="left" w:pos="7920"/>
          <w:tab w:val="left" w:pos="8460"/>
        </w:tabs>
        <w:spacing w:line="560" w:lineRule="exact"/>
        <w:ind w:right="21" w:rightChars="10" w:firstLine="640" w:firstLineChars="200"/>
        <w:rPr>
          <w:rFonts w:ascii="Times New Roman" w:hAnsi="Times New Roman" w:eastAsia="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-5月，各市（州）、县区教育基金会、学校</w:t>
      </w:r>
      <w:r>
        <w:rPr>
          <w:rFonts w:ascii="Times New Roman" w:hAnsi="Times New Roman" w:eastAsia="仿宋_GB2312"/>
          <w:color w:val="000000" w:themeColor="text1"/>
          <w:sz w:val="32"/>
          <w:szCs w:val="32"/>
          <w14:textFill>
            <w14:solidFill>
              <w14:schemeClr w14:val="tx1"/>
            </w14:solidFill>
          </w14:textFill>
        </w:rPr>
        <w:t>通过IE等主流浏览器登陆“</w:t>
      </w:r>
      <w:r>
        <w:rPr>
          <w:rFonts w:hint="eastAsia" w:ascii="Times New Roman" w:hAnsi="Times New Roman" w:eastAsia="仿宋_GB2312"/>
          <w:color w:val="000000" w:themeColor="text1"/>
          <w:sz w:val="32"/>
          <w:szCs w:val="32"/>
          <w14:textFill>
            <w14:solidFill>
              <w14:schemeClr w14:val="tx1"/>
            </w14:solidFill>
          </w14:textFill>
        </w:rPr>
        <w:t>省教育基金会信息化平台</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开展2019年度救助特困教师活动申报工作，并反馈2018年度受助教师情况，</w:t>
      </w:r>
      <w:r>
        <w:rPr>
          <w:rFonts w:ascii="Times New Roman" w:hAnsi="Times New Roman" w:eastAsia="仿宋_GB2312"/>
          <w:color w:val="000000" w:themeColor="text1"/>
          <w:sz w:val="32"/>
          <w:szCs w:val="32"/>
          <w14:textFill>
            <w14:solidFill>
              <w14:schemeClr w14:val="tx1"/>
            </w14:solidFill>
          </w14:textFill>
        </w:rPr>
        <w:t>不再</w:t>
      </w:r>
      <w:r>
        <w:rPr>
          <w:rFonts w:hint="eastAsia" w:ascii="Times New Roman" w:hAnsi="Times New Roman" w:eastAsia="仿宋_GB2312"/>
          <w:color w:val="000000" w:themeColor="text1"/>
          <w:sz w:val="32"/>
          <w:szCs w:val="32"/>
          <w14:textFill>
            <w14:solidFill>
              <w14:schemeClr w14:val="tx1"/>
            </w14:solidFill>
          </w14:textFill>
        </w:rPr>
        <w:t>报送</w:t>
      </w:r>
      <w:r>
        <w:rPr>
          <w:rFonts w:ascii="Times New Roman" w:hAnsi="Times New Roman" w:eastAsia="仿宋_GB2312"/>
          <w:color w:val="000000" w:themeColor="text1"/>
          <w:sz w:val="32"/>
          <w:szCs w:val="32"/>
          <w14:textFill>
            <w14:solidFill>
              <w14:schemeClr w14:val="tx1"/>
            </w14:solidFill>
          </w14:textFill>
        </w:rPr>
        <w:t>纸质版</w:t>
      </w:r>
      <w:r>
        <w:rPr>
          <w:rFonts w:hint="eastAsia" w:ascii="Times New Roman" w:hAnsi="Times New Roman" w:eastAsia="仿宋_GB2312"/>
          <w:color w:val="000000" w:themeColor="text1"/>
          <w:sz w:val="32"/>
          <w:szCs w:val="32"/>
          <w14:textFill>
            <w14:solidFill>
              <w14:schemeClr w14:val="tx1"/>
            </w14:solidFill>
          </w14:textFill>
        </w:rPr>
        <w:t>资料；</w:t>
      </w:r>
    </w:p>
    <w:p>
      <w:pPr>
        <w:tabs>
          <w:tab w:val="left" w:pos="7920"/>
          <w:tab w:val="left" w:pos="8460"/>
        </w:tabs>
        <w:spacing w:line="560" w:lineRule="exact"/>
        <w:ind w:right="21" w:rightChars="1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月，省教育基金会审批救助名单及资料，公示特困教师名单无异议后，发放救助金。</w:t>
      </w:r>
    </w:p>
    <w:p>
      <w:pPr>
        <w:numPr>
          <w:ilvl w:val="0"/>
          <w:numId w:val="0"/>
        </w:numPr>
        <w:spacing w:line="520" w:lineRule="exact"/>
        <w:ind w:left="632" w:leftChars="0"/>
        <w:rPr>
          <w:rFonts w:hint="eastAsia" w:ascii="仿宋_GB2312" w:hAnsi="仿宋_GB2312" w:eastAsia="仿宋_GB2312" w:cs="仿宋_GB2312"/>
          <w:b/>
          <w:color w:val="000000"/>
          <w:sz w:val="32"/>
          <w:szCs w:val="32"/>
        </w:rPr>
      </w:pPr>
    </w:p>
    <w:p>
      <w:pPr>
        <w:spacing w:line="520" w:lineRule="exact"/>
        <w:ind w:firstLine="6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五、活动要求</w:t>
      </w:r>
      <w:r>
        <w:rPr>
          <w:rFonts w:ascii="仿宋_GB2312" w:hAnsi="仿宋_GB2312" w:eastAsia="仿宋_GB2312" w:cs="仿宋_GB2312"/>
          <w:b/>
          <w:color w:val="000000"/>
          <w:sz w:val="32"/>
          <w:szCs w:val="32"/>
        </w:rPr>
        <w:t xml:space="preserve"> </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、建设特困教师数据库。各级教育基金会全面摸清特困教师情况，定期完善更新特困教师数据库，做到精准识别，精准救助；</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严格申报程序。各级教育基金会、各学校要严格按照《“爱烛行动”救助特困教师暂行办法》的要求审核特困教师名单及材料［申请表，身份证、教师证、医院诊断结果复印件、公示无异议证明，学校出具花费、负债证明，当地政府部门（民政局</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所、居委会</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村委会）出具遭受重大自然灾害等相关证明］，按规定时间通过</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省教育基金会信息化平台</w:t>
      </w:r>
      <w:r>
        <w:rPr>
          <w:rFonts w:ascii="Times New Roman" w:hAnsi="Times New Roman"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申报，要求申报对象为</w:t>
      </w:r>
      <w:r>
        <w:rPr>
          <w:rFonts w:hint="eastAsia" w:ascii="仿宋_GB2312" w:hAnsi="仿宋_GB2312" w:eastAsia="仿宋_GB2312" w:cs="仿宋_GB2312"/>
          <w:color w:val="000000" w:themeColor="text1"/>
          <w:kern w:val="0"/>
          <w:sz w:val="32"/>
          <w:szCs w:val="32"/>
          <w14:textFill>
            <w14:solidFill>
              <w14:schemeClr w14:val="tx1"/>
            </w14:solidFill>
          </w14:textFill>
        </w:rPr>
        <w:t>首次申请省教育基金会救助教师，且申报的教师总数中退休教师比例不超过5%</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3"/>
        <w:autoSpaceDN w:val="0"/>
        <w:spacing w:line="560" w:lineRule="exact"/>
        <w:ind w:firstLine="0" w:firstLineChars="0"/>
        <w:rPr>
          <w:rFonts w:ascii="仿宋_GB2312" w:hAnsi="仿宋_GB2312" w:eastAsia="仿宋_GB2312" w:cs="仿宋_GB2312"/>
          <w:color w:val="000000" w:themeColor="text1"/>
          <w:sz w:val="32"/>
          <w:szCs w:val="32"/>
          <w14:textFill>
            <w14:solidFill>
              <w14:schemeClr w14:val="tx1"/>
            </w14:solidFill>
          </w14:textFill>
        </w:rPr>
      </w:pPr>
      <w:bookmarkStart w:id="0" w:name="OLE_LINK2"/>
      <w:bookmarkStart w:id="1" w:name="OLE_LINK1"/>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、建立反馈机制</w:t>
      </w:r>
      <w:bookmarkEnd w:id="0"/>
      <w:bookmarkEnd w:id="1"/>
      <w:r>
        <w:rPr>
          <w:rFonts w:hint="eastAsia" w:ascii="仿宋_GB2312" w:hAnsi="仿宋_GB2312" w:eastAsia="仿宋_GB2312" w:cs="仿宋_GB2312"/>
          <w:color w:val="000000" w:themeColor="text1"/>
          <w:sz w:val="32"/>
          <w:szCs w:val="32"/>
          <w14:textFill>
            <w14:solidFill>
              <w14:schemeClr w14:val="tx1"/>
            </w14:solidFill>
          </w14:textFill>
        </w:rPr>
        <w:t>。各级教育基金会要建立反馈机制，组织志愿者及时了解救助对象工作和生活情况，按规定时间通过</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省教育基金会信息化平台</w:t>
      </w:r>
      <w:r>
        <w:rPr>
          <w:rFonts w:ascii="Times New Roman" w:hAnsi="Times New Roman"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反馈2018年度受助教师情况；</w:t>
      </w:r>
    </w:p>
    <w:p>
      <w:pPr>
        <w:pStyle w:val="13"/>
        <w:autoSpaceDN w:val="0"/>
        <w:spacing w:line="560" w:lineRule="exact"/>
        <w:ind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、加强信息公开。资助前，各级教育基金会在在当地教育基金会或教育局网站公示资助名单；资助后要及时公布救助特困教师情况，实行救助对象、救助情况、救助金额三公开，建立受助特困教师专项档案；</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、强化舆论宣传。各级教育基金会要通过各类媒体大力宣传报道受助特困教师的先进典型事迹，争取更多社会资源支持教师队伍建设。</w:t>
      </w:r>
    </w:p>
    <w:p>
      <w:pPr>
        <w:spacing w:line="520" w:lineRule="exact"/>
        <w:rPr>
          <w:rFonts w:ascii="仿宋_GB2312" w:hAnsi="仿宋_GB2312" w:eastAsia="仿宋_GB2312" w:cs="仿宋_GB2312"/>
          <w:color w:val="000000"/>
          <w:sz w:val="32"/>
          <w:szCs w:val="32"/>
        </w:rPr>
      </w:pPr>
    </w:p>
    <w:p>
      <w:pPr>
        <w:spacing w:line="520" w:lineRule="exact"/>
        <w:rPr>
          <w:rFonts w:ascii="仿宋_GB2312" w:hAnsi="仿宋_GB2312" w:eastAsia="仿宋_GB2312" w:cs="仿宋_GB2312"/>
          <w:color w:val="000000"/>
          <w:sz w:val="32"/>
          <w:szCs w:val="32"/>
        </w:rPr>
      </w:pPr>
    </w:p>
    <w:p>
      <w:pPr>
        <w:spacing w:line="520" w:lineRule="exact"/>
        <w:rPr>
          <w:rFonts w:ascii="仿宋_GB2312" w:hAnsi="仿宋_GB2312" w:eastAsia="仿宋_GB2312" w:cs="仿宋_GB2312"/>
          <w:color w:val="000000"/>
          <w:spacing w:val="-6"/>
          <w:sz w:val="28"/>
          <w:szCs w:val="28"/>
        </w:rPr>
      </w:pPr>
      <w:r>
        <w:rPr>
          <w:rFonts w:ascii="仿宋_GB2312" w:hAnsi="仿宋_GB2312" w:eastAsia="仿宋_GB2312" w:cs="仿宋_GB2312"/>
          <w:color w:val="000000"/>
          <w:sz w:val="32"/>
          <w:szCs w:val="32"/>
        </w:rPr>
        <w:t xml:space="preserve">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附件</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pacing w:val="-6"/>
          <w:sz w:val="28"/>
          <w:szCs w:val="28"/>
        </w:rPr>
        <w:t>湖南省教育基金会开展“爱烛行动”救助特困教师申请表</w:t>
      </w:r>
    </w:p>
    <w:p>
      <w:pPr>
        <w:spacing w:line="52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：湖南省教育基金会开展“爱烛行动”救助特困教师活动汇总表</w:t>
      </w:r>
    </w:p>
    <w:p>
      <w:pPr>
        <w:spacing w:line="520" w:lineRule="exact"/>
        <w:ind w:firstLine="64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：湖南省教育基金会开展“爱烛行动”救助特困教师活动高校名单</w:t>
      </w:r>
    </w:p>
    <w:p>
      <w:pPr>
        <w:spacing w:line="520" w:lineRule="exact"/>
        <w:ind w:firstLine="645"/>
        <w:rPr>
          <w:rFonts w:ascii="仿宋_GB2312" w:eastAsia="仿宋_GB2312"/>
          <w:color w:val="000000"/>
          <w:sz w:val="28"/>
          <w:szCs w:val="28"/>
        </w:rPr>
      </w:pPr>
      <w:r>
        <w:rPr>
          <w:rFonts w:hint="eastAsia" w:ascii="仿宋_GB2312" w:eastAsia="仿宋_GB2312"/>
          <w:color w:val="000000"/>
          <w:sz w:val="28"/>
          <w:szCs w:val="28"/>
        </w:rPr>
        <w:t>附件</w:t>
      </w:r>
      <w:r>
        <w:rPr>
          <w:rFonts w:ascii="仿宋_GB2312" w:eastAsia="仿宋_GB2312"/>
          <w:color w:val="000000"/>
          <w:sz w:val="28"/>
          <w:szCs w:val="28"/>
        </w:rPr>
        <w:t>4</w:t>
      </w:r>
      <w:r>
        <w:rPr>
          <w:rFonts w:hint="eastAsia" w:ascii="仿宋_GB2312" w:eastAsia="仿宋_GB2312"/>
          <w:color w:val="000000"/>
          <w:sz w:val="28"/>
          <w:szCs w:val="28"/>
        </w:rPr>
        <w:t>：</w:t>
      </w:r>
      <w:r>
        <w:rPr>
          <w:rFonts w:ascii="仿宋_GB2312" w:eastAsia="仿宋_GB2312"/>
          <w:color w:val="000000"/>
          <w:sz w:val="28"/>
          <w:szCs w:val="28"/>
        </w:rPr>
        <w:t xml:space="preserve"> 201</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年湖南省教育基金会开展“爱烛行动”救助特困教师反馈表</w:t>
      </w:r>
    </w:p>
    <w:p>
      <w:pPr>
        <w:spacing w:beforeLines="50" w:line="540" w:lineRule="exact"/>
        <w:jc w:val="center"/>
        <w:rPr>
          <w:rFonts w:ascii="宋体" w:cs="宋体"/>
          <w:b/>
          <w:color w:val="000000"/>
          <w:sz w:val="36"/>
          <w:szCs w:val="36"/>
        </w:rPr>
      </w:pPr>
    </w:p>
    <w:p>
      <w:pPr>
        <w:spacing w:beforeLines="50" w:line="540" w:lineRule="exact"/>
        <w:jc w:val="center"/>
        <w:rPr>
          <w:rFonts w:ascii="宋体" w:cs="宋体"/>
          <w:b/>
          <w:color w:val="000000"/>
          <w:sz w:val="36"/>
          <w:szCs w:val="36"/>
        </w:rPr>
      </w:pPr>
    </w:p>
    <w:p>
      <w:pPr>
        <w:spacing w:beforeLines="50" w:line="540" w:lineRule="exact"/>
        <w:rPr>
          <w:rFonts w:ascii="??_GB2312" w:eastAsia="Times New Roman"/>
          <w:bCs/>
          <w:color w:val="000000"/>
          <w:sz w:val="28"/>
          <w:szCs w:val="28"/>
        </w:rPr>
      </w:pPr>
    </w:p>
    <w:p>
      <w:pPr>
        <w:spacing w:beforeLines="50" w:line="540" w:lineRule="exact"/>
        <w:rPr>
          <w:rFonts w:ascii="??_GB2312" w:eastAsia="Times New Roman"/>
          <w:bCs/>
          <w:color w:val="000000"/>
          <w:sz w:val="28"/>
          <w:szCs w:val="28"/>
        </w:rPr>
      </w:pPr>
    </w:p>
    <w:p>
      <w:pPr>
        <w:spacing w:beforeLines="50" w:line="540" w:lineRule="exact"/>
        <w:rPr>
          <w:rFonts w:ascii="??_GB2312" w:eastAsia="Times New Roman"/>
          <w:bCs/>
          <w:color w:val="000000"/>
          <w:sz w:val="28"/>
          <w:szCs w:val="28"/>
        </w:rPr>
      </w:pPr>
    </w:p>
    <w:p>
      <w:pPr>
        <w:spacing w:beforeLines="50" w:line="540" w:lineRule="exact"/>
        <w:rPr>
          <w:rFonts w:ascii="??_GB2312" w:eastAsia="Times New Roman"/>
          <w:bCs/>
          <w:color w:val="000000"/>
          <w:sz w:val="28"/>
          <w:szCs w:val="28"/>
        </w:rPr>
      </w:pPr>
    </w:p>
    <w:p>
      <w:pPr>
        <w:spacing w:beforeLines="50" w:line="540" w:lineRule="exact"/>
        <w:rPr>
          <w:rFonts w:ascii="??_GB2312" w:eastAsia="Times New Roman"/>
          <w:bCs/>
          <w:color w:val="000000"/>
          <w:sz w:val="36"/>
          <w:szCs w:val="28"/>
        </w:rPr>
      </w:pPr>
    </w:p>
    <w:p>
      <w:pPr>
        <w:spacing w:beforeLines="50" w:line="520" w:lineRule="exact"/>
        <w:jc w:val="center"/>
        <w:rPr>
          <w:rFonts w:ascii="宋体" w:cs="宋体"/>
          <w:b/>
          <w:color w:val="000000"/>
          <w:sz w:val="56"/>
          <w:szCs w:val="52"/>
        </w:rPr>
      </w:pPr>
      <w:r>
        <w:rPr>
          <w:rFonts w:hint="eastAsia" w:ascii="宋体" w:hAnsi="宋体" w:cs="宋体"/>
          <w:b/>
          <w:color w:val="000000"/>
          <w:sz w:val="56"/>
          <w:szCs w:val="52"/>
        </w:rPr>
        <w:t>湖南省教育基金会</w:t>
      </w:r>
    </w:p>
    <w:p>
      <w:pPr>
        <w:spacing w:beforeLines="50" w:line="520" w:lineRule="exact"/>
        <w:jc w:val="center"/>
        <w:rPr>
          <w:rFonts w:eastAsia="Times New Roman"/>
          <w:bCs/>
          <w:color w:val="000000"/>
          <w:sz w:val="36"/>
          <w:szCs w:val="32"/>
        </w:rPr>
      </w:pPr>
    </w:p>
    <w:p>
      <w:pPr>
        <w:spacing w:beforeLines="50" w:line="520" w:lineRule="exact"/>
        <w:jc w:val="center"/>
        <w:rPr>
          <w:rFonts w:ascii="宋体" w:cs="宋体"/>
          <w:b/>
          <w:color w:val="000000"/>
          <w:spacing w:val="-11"/>
          <w:sz w:val="60"/>
          <w:szCs w:val="56"/>
        </w:rPr>
      </w:pPr>
      <w:r>
        <w:rPr>
          <w:rFonts w:hint="eastAsia" w:ascii="宋体" w:hAnsi="宋体" w:cs="宋体"/>
          <w:b/>
          <w:color w:val="000000"/>
          <w:spacing w:val="-11"/>
          <w:sz w:val="60"/>
          <w:szCs w:val="56"/>
        </w:rPr>
        <w:t>“爱烛行动”救助特困教师</w:t>
      </w:r>
    </w:p>
    <w:p>
      <w:pPr>
        <w:spacing w:beforeLines="50" w:line="520" w:lineRule="exact"/>
        <w:jc w:val="center"/>
        <w:rPr>
          <w:rFonts w:ascii="宋体-方正超大字符集" w:hAnsi="宋体-方正超大字符集" w:eastAsia="宋体-方正超大字符集" w:cs="宋体-方正超大字符集"/>
          <w:b/>
          <w:color w:val="000000"/>
          <w:sz w:val="72"/>
          <w:szCs w:val="72"/>
        </w:rPr>
      </w:pPr>
    </w:p>
    <w:p>
      <w:pPr>
        <w:spacing w:beforeLines="50" w:line="520" w:lineRule="exact"/>
        <w:jc w:val="center"/>
        <w:rPr>
          <w:rFonts w:ascii="宋体" w:cs="宋体"/>
          <w:b/>
          <w:color w:val="000000"/>
          <w:sz w:val="72"/>
          <w:szCs w:val="72"/>
        </w:rPr>
      </w:pPr>
      <w:r>
        <w:rPr>
          <w:rFonts w:hint="eastAsia" w:ascii="宋体" w:hAnsi="宋体" w:cs="宋体"/>
          <w:b/>
          <w:color w:val="000000"/>
          <w:sz w:val="72"/>
          <w:szCs w:val="72"/>
        </w:rPr>
        <w:t>申</w:t>
      </w:r>
      <w:r>
        <w:rPr>
          <w:rFonts w:ascii="宋体" w:hAnsi="宋体" w:cs="宋体"/>
          <w:b/>
          <w:color w:val="000000"/>
          <w:sz w:val="72"/>
          <w:szCs w:val="72"/>
        </w:rPr>
        <w:t xml:space="preserve">  </w:t>
      </w:r>
      <w:r>
        <w:rPr>
          <w:rFonts w:hint="eastAsia" w:ascii="宋体" w:hAnsi="宋体" w:cs="宋体"/>
          <w:b/>
          <w:color w:val="000000"/>
          <w:sz w:val="72"/>
          <w:szCs w:val="72"/>
        </w:rPr>
        <w:t>请</w:t>
      </w:r>
      <w:r>
        <w:rPr>
          <w:rFonts w:ascii="宋体" w:hAnsi="宋体" w:cs="宋体"/>
          <w:b/>
          <w:color w:val="000000"/>
          <w:sz w:val="72"/>
          <w:szCs w:val="72"/>
        </w:rPr>
        <w:t xml:space="preserve">  </w:t>
      </w:r>
      <w:r>
        <w:rPr>
          <w:rFonts w:hint="eastAsia" w:ascii="宋体" w:hAnsi="宋体" w:cs="宋体"/>
          <w:b/>
          <w:color w:val="000000"/>
          <w:sz w:val="72"/>
          <w:szCs w:val="72"/>
        </w:rPr>
        <w:t>表</w:t>
      </w:r>
    </w:p>
    <w:p>
      <w:pPr>
        <w:spacing w:line="520" w:lineRule="exact"/>
        <w:jc w:val="center"/>
        <w:rPr>
          <w:rFonts w:ascii="楷体_GB2312" w:eastAsia="楷体_GB2312"/>
          <w:bCs/>
          <w:color w:val="000000"/>
          <w:sz w:val="46"/>
          <w:szCs w:val="36"/>
        </w:rPr>
      </w:pPr>
    </w:p>
    <w:p>
      <w:pPr>
        <w:spacing w:line="520" w:lineRule="exact"/>
        <w:rPr>
          <w:rFonts w:eastAsia="Times New Roman"/>
          <w:bCs/>
          <w:color w:val="000000"/>
          <w:sz w:val="42"/>
          <w:szCs w:val="32"/>
        </w:rPr>
      </w:pPr>
    </w:p>
    <w:p>
      <w:pPr>
        <w:spacing w:line="520" w:lineRule="exact"/>
        <w:rPr>
          <w:rFonts w:eastAsia="Times New Roman"/>
          <w:bCs/>
          <w:color w:val="000000"/>
          <w:sz w:val="32"/>
          <w:szCs w:val="32"/>
        </w:rPr>
      </w:pPr>
    </w:p>
    <w:p>
      <w:pPr>
        <w:spacing w:line="520" w:lineRule="exact"/>
        <w:rPr>
          <w:rFonts w:eastAsia="Times New Roman"/>
          <w:bCs/>
          <w:color w:val="000000"/>
          <w:sz w:val="32"/>
          <w:szCs w:val="32"/>
        </w:rPr>
      </w:pPr>
    </w:p>
    <w:p>
      <w:pPr>
        <w:spacing w:line="520" w:lineRule="exact"/>
        <w:rPr>
          <w:rFonts w:eastAsia="Times New Roman"/>
          <w:bCs/>
          <w:color w:val="000000"/>
          <w:sz w:val="32"/>
          <w:szCs w:val="32"/>
        </w:rPr>
      </w:pPr>
    </w:p>
    <w:p>
      <w:pPr>
        <w:spacing w:line="520" w:lineRule="exact"/>
        <w:rPr>
          <w:rFonts w:eastAsia="Times New Roman"/>
          <w:bCs/>
          <w:color w:val="000000"/>
          <w:sz w:val="32"/>
          <w:szCs w:val="32"/>
        </w:rPr>
      </w:pPr>
    </w:p>
    <w:p>
      <w:pPr>
        <w:spacing w:line="520" w:lineRule="exact"/>
        <w:rPr>
          <w:rFonts w:eastAsia="Times New Roman"/>
          <w:bCs/>
          <w:color w:val="000000"/>
          <w:sz w:val="32"/>
          <w:szCs w:val="32"/>
        </w:rPr>
      </w:pPr>
    </w:p>
    <w:p>
      <w:pPr>
        <w:spacing w:line="520" w:lineRule="exact"/>
        <w:rPr>
          <w:rFonts w:eastAsia="Times New Roman"/>
          <w:bCs/>
          <w:color w:val="000000"/>
          <w:sz w:val="32"/>
          <w:szCs w:val="32"/>
        </w:rPr>
      </w:pPr>
    </w:p>
    <w:p>
      <w:pPr>
        <w:spacing w:line="700" w:lineRule="exact"/>
        <w:ind w:firstLine="960" w:firstLineChars="300"/>
        <w:rPr>
          <w:rFonts w:ascii="仿宋_GB2312" w:hAnsi="仿宋_GB2312" w:eastAsia="仿宋_GB2312" w:cs="仿宋_GB2312"/>
          <w:bCs/>
          <w:color w:val="000000"/>
          <w:sz w:val="32"/>
          <w:szCs w:val="32"/>
          <w:u w:val="single"/>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rPr>
        <w:t>申</w:t>
      </w: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rPr>
        <w:t>请</w:t>
      </w: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rPr>
        <w:t>人：</w:t>
      </w:r>
      <w:r>
        <w:rPr>
          <w:rFonts w:ascii="仿宋_GB2312" w:hAnsi="仿宋_GB2312" w:eastAsia="仿宋_GB2312" w:cs="仿宋_GB2312"/>
          <w:bCs/>
          <w:color w:val="000000"/>
          <w:sz w:val="32"/>
          <w:szCs w:val="32"/>
          <w:u w:val="single"/>
        </w:rPr>
        <w:t xml:space="preserve">                    </w:t>
      </w:r>
    </w:p>
    <w:p>
      <w:pPr>
        <w:spacing w:line="700" w:lineRule="exact"/>
        <w:rPr>
          <w:rFonts w:ascii="仿宋_GB2312" w:hAnsi="仿宋_GB2312" w:eastAsia="仿宋_GB2312" w:cs="仿宋_GB2312"/>
          <w:bCs/>
          <w:color w:val="000000"/>
          <w:sz w:val="32"/>
          <w:szCs w:val="32"/>
          <w:u w:val="single"/>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rPr>
        <w:t>学</w:t>
      </w: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rPr>
        <w:t>校：</w:t>
      </w:r>
      <w:r>
        <w:rPr>
          <w:rFonts w:ascii="仿宋_GB2312" w:hAnsi="仿宋_GB2312" w:eastAsia="仿宋_GB2312" w:cs="仿宋_GB2312"/>
          <w:bCs/>
          <w:color w:val="000000"/>
          <w:sz w:val="32"/>
          <w:szCs w:val="32"/>
          <w:u w:val="single"/>
        </w:rPr>
        <w:t xml:space="preserve">                    </w:t>
      </w:r>
    </w:p>
    <w:p>
      <w:pPr>
        <w:spacing w:line="700" w:lineRule="exact"/>
        <w:ind w:firstLine="960" w:firstLineChars="300"/>
        <w:rPr>
          <w:rFonts w:ascii="仿宋_GB2312" w:hAnsi="仿宋_GB2312" w:eastAsia="仿宋_GB2312" w:cs="仿宋_GB2312"/>
          <w:bCs/>
          <w:color w:val="000000"/>
          <w:sz w:val="32"/>
          <w:szCs w:val="32"/>
          <w:u w:val="single"/>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rPr>
        <w:t>填表时间：</w:t>
      </w:r>
      <w:r>
        <w:rPr>
          <w:rFonts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rPr>
        <w:t>年</w:t>
      </w:r>
      <w:r>
        <w:rPr>
          <w:rFonts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rPr>
        <w:t>月</w:t>
      </w:r>
      <w:r>
        <w:rPr>
          <w:rFonts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rPr>
        <w:t>日</w:t>
      </w:r>
      <w:r>
        <w:rPr>
          <w:rFonts w:ascii="仿宋_GB2312" w:hAnsi="仿宋_GB2312" w:eastAsia="仿宋_GB2312" w:cs="仿宋_GB2312"/>
          <w:bCs/>
          <w:color w:val="000000"/>
          <w:sz w:val="32"/>
          <w:szCs w:val="32"/>
          <w:u w:val="single"/>
        </w:rPr>
        <w:t xml:space="preserve"> </w:t>
      </w:r>
    </w:p>
    <w:p>
      <w:pPr>
        <w:spacing w:line="520" w:lineRule="exact"/>
        <w:jc w:val="center"/>
        <w:rPr>
          <w:color w:val="000000"/>
          <w:sz w:val="24"/>
        </w:rPr>
      </w:pPr>
      <w:r>
        <w:rPr>
          <w:rFonts w:ascii="宋体" w:cs="宋体"/>
          <w:b/>
          <w:color w:val="000000"/>
          <w:sz w:val="36"/>
          <w:szCs w:val="36"/>
        </w:rPr>
        <w:br w:type="page"/>
      </w:r>
      <w:r>
        <w:rPr>
          <w:rFonts w:hint="eastAsia" w:ascii="宋体" w:hAnsi="宋体" w:cs="宋体"/>
          <w:b/>
          <w:color w:val="000000"/>
          <w:sz w:val="36"/>
          <w:szCs w:val="36"/>
        </w:rPr>
        <w:t>救助特困教师材料清单</w:t>
      </w:r>
    </w:p>
    <w:p>
      <w:pPr>
        <w:spacing w:line="52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单位（盖章）：</w:t>
      </w:r>
    </w:p>
    <w:tbl>
      <w:tblPr>
        <w:tblStyle w:val="8"/>
        <w:tblW w:w="9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30"/>
        <w:gridCol w:w="2790"/>
        <w:gridCol w:w="485"/>
        <w:gridCol w:w="1086"/>
        <w:gridCol w:w="3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84" w:type="dxa"/>
            <w:gridSpan w:val="2"/>
            <w:vAlign w:val="center"/>
          </w:tcPr>
          <w:p>
            <w:pPr>
              <w:spacing w:line="5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姓</w:t>
            </w: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rPr>
              <w:t>名</w:t>
            </w:r>
          </w:p>
        </w:tc>
        <w:tc>
          <w:tcPr>
            <w:tcW w:w="2790" w:type="dxa"/>
            <w:vAlign w:val="center"/>
          </w:tcPr>
          <w:p>
            <w:pPr>
              <w:spacing w:line="520" w:lineRule="exact"/>
              <w:jc w:val="center"/>
              <w:rPr>
                <w:rFonts w:ascii="仿宋_GB2312" w:hAnsi="仿宋_GB2312" w:eastAsia="仿宋_GB2312" w:cs="仿宋_GB2312"/>
                <w:bCs/>
                <w:color w:val="000000"/>
                <w:sz w:val="32"/>
                <w:szCs w:val="32"/>
              </w:rPr>
            </w:pPr>
          </w:p>
        </w:tc>
        <w:tc>
          <w:tcPr>
            <w:tcW w:w="1571" w:type="dxa"/>
            <w:gridSpan w:val="2"/>
            <w:vAlign w:val="center"/>
          </w:tcPr>
          <w:p>
            <w:pPr>
              <w:spacing w:line="5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工作单位</w:t>
            </w:r>
          </w:p>
        </w:tc>
        <w:tc>
          <w:tcPr>
            <w:tcW w:w="3329" w:type="dxa"/>
            <w:vAlign w:val="center"/>
          </w:tcPr>
          <w:p>
            <w:pPr>
              <w:spacing w:line="520" w:lineRule="exact"/>
              <w:jc w:val="center"/>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w:t>
            </w:r>
            <w:r>
              <w:rPr>
                <w:rFonts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rPr>
              <w:t>号</w:t>
            </w:r>
          </w:p>
        </w:tc>
        <w:tc>
          <w:tcPr>
            <w:tcW w:w="4005" w:type="dxa"/>
            <w:gridSpan w:val="3"/>
            <w:vAlign w:val="center"/>
          </w:tcPr>
          <w:p>
            <w:pPr>
              <w:spacing w:line="5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内</w:t>
            </w:r>
            <w:r>
              <w:rPr>
                <w:rFonts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rPr>
              <w:t>容</w:t>
            </w:r>
          </w:p>
        </w:tc>
        <w:tc>
          <w:tcPr>
            <w:tcW w:w="1086" w:type="dxa"/>
            <w:vAlign w:val="center"/>
          </w:tcPr>
          <w:p>
            <w:pPr>
              <w:spacing w:line="5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页</w:t>
            </w:r>
            <w:r>
              <w:rPr>
                <w:rFonts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rPr>
              <w:t>号</w:t>
            </w:r>
          </w:p>
        </w:tc>
        <w:tc>
          <w:tcPr>
            <w:tcW w:w="3329" w:type="dxa"/>
            <w:vAlign w:val="center"/>
          </w:tcPr>
          <w:p>
            <w:pPr>
              <w:spacing w:line="5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备</w:t>
            </w:r>
            <w:r>
              <w:rPr>
                <w:rFonts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p>
        </w:tc>
        <w:tc>
          <w:tcPr>
            <w:tcW w:w="4005" w:type="dxa"/>
            <w:gridSpan w:val="3"/>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申请表</w:t>
            </w:r>
          </w:p>
        </w:tc>
        <w:tc>
          <w:tcPr>
            <w:tcW w:w="1086" w:type="dxa"/>
            <w:vAlign w:val="center"/>
          </w:tcPr>
          <w:p>
            <w:pPr>
              <w:spacing w:line="520" w:lineRule="exact"/>
              <w:jc w:val="center"/>
              <w:rPr>
                <w:rFonts w:ascii="仿宋_GB2312" w:hAnsi="仿宋_GB2312" w:eastAsia="仿宋_GB2312" w:cs="仿宋_GB2312"/>
                <w:color w:val="000000"/>
                <w:sz w:val="28"/>
                <w:szCs w:val="28"/>
              </w:rPr>
            </w:pPr>
          </w:p>
        </w:tc>
        <w:tc>
          <w:tcPr>
            <w:tcW w:w="3329" w:type="dxa"/>
            <w:vAlign w:val="center"/>
          </w:tcPr>
          <w:p>
            <w:pPr>
              <w:spacing w:line="52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4005" w:type="dxa"/>
            <w:gridSpan w:val="3"/>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申请报告</w:t>
            </w:r>
          </w:p>
        </w:tc>
        <w:tc>
          <w:tcPr>
            <w:tcW w:w="1086" w:type="dxa"/>
            <w:vAlign w:val="center"/>
          </w:tcPr>
          <w:p>
            <w:pPr>
              <w:spacing w:line="520" w:lineRule="exact"/>
              <w:jc w:val="center"/>
              <w:rPr>
                <w:rFonts w:ascii="仿宋_GB2312" w:hAnsi="仿宋_GB2312" w:eastAsia="仿宋_GB2312" w:cs="仿宋_GB2312"/>
                <w:color w:val="000000"/>
                <w:sz w:val="28"/>
                <w:szCs w:val="28"/>
              </w:rPr>
            </w:pPr>
          </w:p>
        </w:tc>
        <w:tc>
          <w:tcPr>
            <w:tcW w:w="3329" w:type="dxa"/>
            <w:vAlign w:val="center"/>
          </w:tcPr>
          <w:p>
            <w:pPr>
              <w:spacing w:line="52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p>
        </w:tc>
        <w:tc>
          <w:tcPr>
            <w:tcW w:w="4005" w:type="dxa"/>
            <w:gridSpan w:val="3"/>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身份证复印件</w:t>
            </w:r>
          </w:p>
        </w:tc>
        <w:tc>
          <w:tcPr>
            <w:tcW w:w="1086" w:type="dxa"/>
            <w:vAlign w:val="center"/>
          </w:tcPr>
          <w:p>
            <w:pPr>
              <w:spacing w:line="520" w:lineRule="exact"/>
              <w:jc w:val="center"/>
              <w:rPr>
                <w:rFonts w:ascii="仿宋_GB2312" w:hAnsi="仿宋_GB2312" w:eastAsia="仿宋_GB2312" w:cs="仿宋_GB2312"/>
                <w:color w:val="000000"/>
                <w:sz w:val="28"/>
                <w:szCs w:val="28"/>
              </w:rPr>
            </w:pPr>
          </w:p>
        </w:tc>
        <w:tc>
          <w:tcPr>
            <w:tcW w:w="3329" w:type="dxa"/>
            <w:vAlign w:val="center"/>
          </w:tcPr>
          <w:p>
            <w:pPr>
              <w:spacing w:line="52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p>
        </w:tc>
        <w:tc>
          <w:tcPr>
            <w:tcW w:w="4005" w:type="dxa"/>
            <w:gridSpan w:val="3"/>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教师证复印件</w:t>
            </w:r>
          </w:p>
        </w:tc>
        <w:tc>
          <w:tcPr>
            <w:tcW w:w="1086" w:type="dxa"/>
            <w:vAlign w:val="center"/>
          </w:tcPr>
          <w:p>
            <w:pPr>
              <w:spacing w:line="520" w:lineRule="exact"/>
              <w:jc w:val="center"/>
              <w:rPr>
                <w:rFonts w:ascii="仿宋_GB2312" w:hAnsi="仿宋_GB2312" w:eastAsia="仿宋_GB2312" w:cs="仿宋_GB2312"/>
                <w:color w:val="000000"/>
                <w:sz w:val="28"/>
                <w:szCs w:val="28"/>
              </w:rPr>
            </w:pPr>
          </w:p>
        </w:tc>
        <w:tc>
          <w:tcPr>
            <w:tcW w:w="3329" w:type="dxa"/>
            <w:vAlign w:val="center"/>
          </w:tcPr>
          <w:p>
            <w:pPr>
              <w:spacing w:line="52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p>
        </w:tc>
        <w:tc>
          <w:tcPr>
            <w:tcW w:w="4005" w:type="dxa"/>
            <w:gridSpan w:val="3"/>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医院诊断证明复印件</w:t>
            </w:r>
          </w:p>
        </w:tc>
        <w:tc>
          <w:tcPr>
            <w:tcW w:w="1086" w:type="dxa"/>
            <w:vAlign w:val="center"/>
          </w:tcPr>
          <w:p>
            <w:pPr>
              <w:spacing w:line="520" w:lineRule="exact"/>
              <w:jc w:val="center"/>
              <w:rPr>
                <w:rFonts w:ascii="仿宋_GB2312" w:hAnsi="仿宋_GB2312" w:eastAsia="仿宋_GB2312" w:cs="仿宋_GB2312"/>
                <w:color w:val="000000"/>
                <w:sz w:val="28"/>
                <w:szCs w:val="28"/>
              </w:rPr>
            </w:pPr>
          </w:p>
        </w:tc>
        <w:tc>
          <w:tcPr>
            <w:tcW w:w="3329" w:type="dxa"/>
            <w:vAlign w:val="center"/>
          </w:tcPr>
          <w:p>
            <w:pPr>
              <w:spacing w:line="52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p>
        </w:tc>
        <w:tc>
          <w:tcPr>
            <w:tcW w:w="4005" w:type="dxa"/>
            <w:gridSpan w:val="3"/>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花费、负债证明</w:t>
            </w:r>
          </w:p>
        </w:tc>
        <w:tc>
          <w:tcPr>
            <w:tcW w:w="1086" w:type="dxa"/>
            <w:vAlign w:val="center"/>
          </w:tcPr>
          <w:p>
            <w:pPr>
              <w:spacing w:line="520" w:lineRule="exact"/>
              <w:jc w:val="center"/>
              <w:rPr>
                <w:rFonts w:ascii="仿宋_GB2312" w:hAnsi="仿宋_GB2312" w:eastAsia="仿宋_GB2312" w:cs="仿宋_GB2312"/>
                <w:color w:val="000000"/>
                <w:sz w:val="28"/>
                <w:szCs w:val="28"/>
              </w:rPr>
            </w:pPr>
          </w:p>
        </w:tc>
        <w:tc>
          <w:tcPr>
            <w:tcW w:w="3329" w:type="dxa"/>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由学校出具</w:t>
            </w:r>
            <w:r>
              <w:rPr>
                <w:rFonts w:ascii="仿宋_GB2312" w:hAnsi="仿宋_GB2312" w:eastAsia="仿宋_GB2312" w:cs="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p>
        </w:tc>
        <w:tc>
          <w:tcPr>
            <w:tcW w:w="4005" w:type="dxa"/>
            <w:gridSpan w:val="3"/>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公示无异议的证明</w:t>
            </w:r>
          </w:p>
        </w:tc>
        <w:tc>
          <w:tcPr>
            <w:tcW w:w="1086" w:type="dxa"/>
            <w:vAlign w:val="center"/>
          </w:tcPr>
          <w:p>
            <w:pPr>
              <w:spacing w:line="520" w:lineRule="exact"/>
              <w:jc w:val="center"/>
              <w:rPr>
                <w:rFonts w:ascii="仿宋_GB2312" w:hAnsi="仿宋_GB2312" w:eastAsia="仿宋_GB2312" w:cs="仿宋_GB2312"/>
                <w:color w:val="000000"/>
                <w:sz w:val="28"/>
                <w:szCs w:val="28"/>
              </w:rPr>
            </w:pPr>
          </w:p>
        </w:tc>
        <w:tc>
          <w:tcPr>
            <w:tcW w:w="3329" w:type="dxa"/>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由学校出具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954" w:type="dxa"/>
            <w:vAlign w:val="center"/>
          </w:tcPr>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w:t>
            </w:r>
          </w:p>
        </w:tc>
        <w:tc>
          <w:tcPr>
            <w:tcW w:w="4005" w:type="dxa"/>
            <w:gridSpan w:val="3"/>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患病及优秀事迹照片（电子稿）</w:t>
            </w:r>
          </w:p>
        </w:tc>
        <w:tc>
          <w:tcPr>
            <w:tcW w:w="1086" w:type="dxa"/>
            <w:vAlign w:val="center"/>
          </w:tcPr>
          <w:p>
            <w:pPr>
              <w:spacing w:line="520" w:lineRule="exact"/>
              <w:jc w:val="center"/>
              <w:rPr>
                <w:rFonts w:ascii="仿宋_GB2312" w:hAnsi="仿宋_GB2312" w:eastAsia="仿宋_GB2312" w:cs="仿宋_GB2312"/>
                <w:color w:val="000000"/>
                <w:sz w:val="28"/>
                <w:szCs w:val="28"/>
              </w:rPr>
            </w:pPr>
          </w:p>
        </w:tc>
        <w:tc>
          <w:tcPr>
            <w:tcW w:w="3329" w:type="dxa"/>
            <w:vAlign w:val="center"/>
          </w:tcPr>
          <w:p>
            <w:pPr>
              <w:spacing w:line="520" w:lineRule="exact"/>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exact"/>
          <w:jc w:val="center"/>
        </w:trPr>
        <w:tc>
          <w:tcPr>
            <w:tcW w:w="954" w:type="dxa"/>
            <w:vAlign w:val="center"/>
          </w:tcPr>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9</w:t>
            </w:r>
          </w:p>
        </w:tc>
        <w:tc>
          <w:tcPr>
            <w:tcW w:w="4005" w:type="dxa"/>
            <w:gridSpan w:val="3"/>
            <w:vAlign w:val="center"/>
          </w:tcPr>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重大自然灾害证明</w:t>
            </w:r>
          </w:p>
        </w:tc>
        <w:tc>
          <w:tcPr>
            <w:tcW w:w="1086" w:type="dxa"/>
            <w:vAlign w:val="center"/>
          </w:tcPr>
          <w:p>
            <w:pPr>
              <w:spacing w:line="520" w:lineRule="exact"/>
              <w:jc w:val="center"/>
              <w:rPr>
                <w:rFonts w:ascii="仿宋_GB2312" w:hAnsi="仿宋_GB2312" w:eastAsia="仿宋_GB2312" w:cs="仿宋_GB2312"/>
                <w:color w:val="000000"/>
                <w:sz w:val="28"/>
                <w:szCs w:val="28"/>
              </w:rPr>
            </w:pPr>
          </w:p>
        </w:tc>
        <w:tc>
          <w:tcPr>
            <w:tcW w:w="3329" w:type="dxa"/>
            <w:vAlign w:val="center"/>
          </w:tcPr>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由当地政府部门（民政局</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所、居委会</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村委会）出具</w:t>
            </w:r>
          </w:p>
        </w:tc>
      </w:tr>
    </w:tbl>
    <w:p>
      <w:pPr>
        <w:spacing w:line="520" w:lineRule="exact"/>
        <w:rPr>
          <w:rFonts w:ascii="仿宋_GB2312" w:hAnsi="仿宋_GB2312" w:eastAsia="仿宋_GB2312" w:cs="仿宋_GB2312"/>
          <w:b/>
          <w:bCs/>
          <w:color w:val="000000"/>
          <w:sz w:val="32"/>
          <w:szCs w:val="32"/>
        </w:rPr>
      </w:pPr>
    </w:p>
    <w:p>
      <w:pPr>
        <w:spacing w:line="520" w:lineRule="exact"/>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color w:val="000000"/>
          <w:sz w:val="32"/>
          <w:szCs w:val="32"/>
        </w:rPr>
        <w:t>注意事项：</w:t>
      </w:r>
      <w:r>
        <w:rPr>
          <w:rFonts w:ascii="仿宋_GB2312" w:hAnsi="仿宋_GB2312" w:eastAsia="仿宋_GB2312" w:cs="仿宋_GB2312"/>
          <w:color w:val="000000"/>
          <w:sz w:val="32"/>
          <w:szCs w:val="32"/>
        </w:rPr>
        <w:t xml:space="preserve">  </w:t>
      </w:r>
    </w:p>
    <w:p>
      <w:pPr>
        <w:numPr>
          <w:ilvl w:val="0"/>
          <w:numId w:val="3"/>
        </w:numPr>
        <w:spacing w:line="400" w:lineRule="exac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申请表用签字笔填写，字迹要清楚、工整，也可直接打印，不要</w:t>
      </w:r>
    </w:p>
    <w:p>
      <w:pPr>
        <w:spacing w:line="400" w:lineRule="exact"/>
        <w:rPr>
          <w:rFonts w:ascii="仿宋_GB2312" w:hAnsi="仿宋_GB2312" w:eastAsia="仿宋_GB2312" w:cs="仿宋_GB2312"/>
          <w:bCs/>
          <w:color w:val="000000"/>
          <w:sz w:val="28"/>
          <w:szCs w:val="28"/>
        </w:rPr>
      </w:pPr>
      <w:r>
        <w:rPr>
          <w:rFonts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rPr>
        <w:t>以剪贴代填；</w:t>
      </w:r>
    </w:p>
    <w:p>
      <w:pPr>
        <w:numPr>
          <w:ilvl w:val="0"/>
          <w:numId w:val="3"/>
        </w:numPr>
        <w:spacing w:line="400" w:lineRule="exact"/>
        <w:rPr>
          <w:rFonts w:ascii="仿宋_GB2312" w:hAnsi="仿宋_GB2312" w:eastAsia="仿宋_GB2312" w:cs="仿宋_GB2312"/>
          <w:bCs/>
          <w:color w:val="000000"/>
          <w:spacing w:val="-6"/>
          <w:sz w:val="28"/>
          <w:szCs w:val="28"/>
        </w:rPr>
      </w:pPr>
      <w:r>
        <w:rPr>
          <w:rFonts w:hint="eastAsia" w:ascii="仿宋_GB2312" w:hAnsi="仿宋_GB2312" w:eastAsia="仿宋_GB2312" w:cs="仿宋_GB2312"/>
          <w:bCs/>
          <w:color w:val="000000"/>
          <w:spacing w:val="-6"/>
          <w:sz w:val="28"/>
          <w:szCs w:val="28"/>
        </w:rPr>
        <w:t>申请人填写的内容必须真实、可靠，所在学校负责审核；</w:t>
      </w:r>
    </w:p>
    <w:p>
      <w:pPr>
        <w:spacing w:beforeLines="50" w:afterLines="50" w:line="400" w:lineRule="exact"/>
        <w:rPr>
          <w:rFonts w:ascii="仿宋_GB2312" w:hAnsi="仿宋_GB2312" w:eastAsia="仿宋_GB2312" w:cs="仿宋_GB2312"/>
          <w:bCs/>
          <w:color w:val="000000"/>
          <w:sz w:val="28"/>
          <w:szCs w:val="28"/>
        </w:rPr>
      </w:pPr>
      <w:r>
        <w:rPr>
          <w:rFonts w:ascii="仿宋_GB2312" w:hAnsi="仿宋_GB2312" w:eastAsia="仿宋_GB2312" w:cs="仿宋_GB2312"/>
          <w:bCs/>
          <w:color w:val="000000"/>
          <w:sz w:val="28"/>
          <w:szCs w:val="28"/>
        </w:rPr>
        <w:t>3</w:t>
      </w:r>
      <w:r>
        <w:rPr>
          <w:rFonts w:hint="eastAsia" w:ascii="仿宋_GB2312" w:hAnsi="仿宋_GB2312" w:eastAsia="仿宋_GB2312" w:cs="仿宋_GB2312"/>
          <w:bCs/>
          <w:color w:val="000000"/>
          <w:sz w:val="28"/>
          <w:szCs w:val="28"/>
        </w:rPr>
        <w:t>、每个教师的申报材料必须按照装订顺序单独装订成册并编写序号；</w:t>
      </w:r>
      <w:r>
        <w:rPr>
          <w:rFonts w:ascii="仿宋_GB2312" w:hAnsi="仿宋_GB2312" w:eastAsia="仿宋_GB2312" w:cs="仿宋_GB2312"/>
          <w:bCs/>
          <w:color w:val="000000"/>
          <w:sz w:val="28"/>
          <w:szCs w:val="28"/>
        </w:rPr>
        <w:t xml:space="preserve"> </w:t>
      </w:r>
    </w:p>
    <w:p>
      <w:pPr>
        <w:spacing w:beforeLines="50" w:afterLines="50" w:line="400" w:lineRule="exact"/>
        <w:rPr>
          <w:rFonts w:ascii="仿宋_GB2312" w:hAnsi="仿宋_GB2312" w:eastAsia="仿宋_GB2312" w:cs="仿宋_GB2312"/>
          <w:bCs/>
          <w:color w:val="000000"/>
          <w:sz w:val="28"/>
          <w:szCs w:val="28"/>
        </w:rPr>
      </w:pPr>
      <w:r>
        <w:rPr>
          <w:rFonts w:ascii="仿宋_GB2312" w:hAnsi="仿宋_GB2312" w:eastAsia="仿宋_GB2312" w:cs="仿宋_GB2312"/>
          <w:bCs/>
          <w:color w:val="000000"/>
          <w:sz w:val="28"/>
          <w:szCs w:val="28"/>
        </w:rPr>
        <w:t>4</w:t>
      </w:r>
      <w:r>
        <w:rPr>
          <w:rFonts w:hint="eastAsia" w:ascii="仿宋_GB2312" w:hAnsi="仿宋_GB2312" w:eastAsia="仿宋_GB2312" w:cs="仿宋_GB2312"/>
          <w:bCs/>
          <w:color w:val="000000"/>
          <w:sz w:val="28"/>
          <w:szCs w:val="28"/>
        </w:rPr>
        <w:t>、上报材料复印件统一用</w:t>
      </w:r>
      <w:r>
        <w:rPr>
          <w:rFonts w:ascii="仿宋_GB2312" w:hAnsi="仿宋_GB2312" w:eastAsia="仿宋_GB2312" w:cs="仿宋_GB2312"/>
          <w:bCs/>
          <w:color w:val="000000"/>
          <w:sz w:val="28"/>
          <w:szCs w:val="28"/>
        </w:rPr>
        <w:t>A4</w:t>
      </w:r>
      <w:r>
        <w:rPr>
          <w:rFonts w:hint="eastAsia" w:ascii="仿宋_GB2312" w:hAnsi="仿宋_GB2312" w:eastAsia="仿宋_GB2312" w:cs="仿宋_GB2312"/>
          <w:bCs/>
          <w:color w:val="000000"/>
          <w:sz w:val="28"/>
          <w:szCs w:val="28"/>
        </w:rPr>
        <w:t>纸张，小于此规格的证明材料，请粘贴</w:t>
      </w:r>
      <w:r>
        <w:rPr>
          <w:rFonts w:ascii="仿宋_GB2312" w:hAnsi="仿宋_GB2312" w:eastAsia="仿宋_GB2312" w:cs="仿宋_GB2312"/>
          <w:bCs/>
          <w:color w:val="000000"/>
          <w:sz w:val="28"/>
          <w:szCs w:val="28"/>
        </w:rPr>
        <w:t xml:space="preserve">  </w:t>
      </w:r>
    </w:p>
    <w:p>
      <w:pPr>
        <w:spacing w:beforeLines="50" w:afterLines="50" w:line="400" w:lineRule="exact"/>
        <w:rPr>
          <w:rFonts w:ascii="仿宋_GB2312" w:hAnsi="仿宋_GB2312" w:eastAsia="仿宋_GB2312" w:cs="仿宋_GB2312"/>
          <w:bCs/>
          <w:color w:val="000000"/>
          <w:sz w:val="28"/>
          <w:szCs w:val="28"/>
        </w:rPr>
      </w:pPr>
      <w:r>
        <w:rPr>
          <w:rFonts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rPr>
        <w:t>于</w:t>
      </w:r>
      <w:r>
        <w:rPr>
          <w:rFonts w:ascii="仿宋_GB2312" w:hAnsi="仿宋_GB2312" w:eastAsia="仿宋_GB2312" w:cs="仿宋_GB2312"/>
          <w:bCs/>
          <w:color w:val="000000"/>
          <w:sz w:val="28"/>
          <w:szCs w:val="28"/>
        </w:rPr>
        <w:t>A4</w:t>
      </w:r>
      <w:r>
        <w:rPr>
          <w:rFonts w:hint="eastAsia" w:ascii="仿宋_GB2312" w:hAnsi="仿宋_GB2312" w:eastAsia="仿宋_GB2312" w:cs="仿宋_GB2312"/>
          <w:bCs/>
          <w:color w:val="000000"/>
          <w:sz w:val="28"/>
          <w:szCs w:val="28"/>
        </w:rPr>
        <w:t>纸张（装订顺序参照材料清单）。</w:t>
      </w:r>
    </w:p>
    <w:p>
      <w:pPr>
        <w:spacing w:line="520" w:lineRule="exact"/>
        <w:rPr>
          <w:rFonts w:ascii="宋体" w:cs="宋体"/>
          <w:b/>
          <w:bCs/>
          <w:color w:val="000000"/>
          <w:sz w:val="36"/>
          <w:szCs w:val="36"/>
        </w:rPr>
      </w:pPr>
      <w:r>
        <w:rPr>
          <w:rFonts w:ascii="仿宋_GB2312" w:hAnsi="仿宋_GB2312" w:eastAsia="仿宋_GB2312" w:cs="仿宋_GB2312"/>
          <w:b/>
          <w:bCs/>
          <w:color w:val="000000"/>
          <w:sz w:val="36"/>
          <w:szCs w:val="36"/>
        </w:rPr>
        <w:br w:type="page"/>
      </w:r>
      <w:r>
        <w:rPr>
          <w:rFonts w:hint="eastAsia" w:ascii="宋体" w:hAnsi="宋体" w:cs="宋体"/>
          <w:b/>
          <w:bCs/>
          <w:color w:val="000000"/>
          <w:sz w:val="36"/>
          <w:szCs w:val="36"/>
        </w:rPr>
        <w:t>湖南省教育基金会“爱烛行动”救助特困教师申请表</w:t>
      </w:r>
    </w:p>
    <w:tbl>
      <w:tblPr>
        <w:tblStyle w:val="8"/>
        <w:tblpPr w:leftFromText="180" w:rightFromText="180" w:vertAnchor="text" w:horzAnchor="page" w:tblpX="1140" w:tblpY="498"/>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417"/>
        <w:gridCol w:w="720"/>
        <w:gridCol w:w="278"/>
        <w:gridCol w:w="442"/>
        <w:gridCol w:w="900"/>
        <w:gridCol w:w="500"/>
        <w:gridCol w:w="1107"/>
        <w:gridCol w:w="1080"/>
        <w:gridCol w:w="1221"/>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43" w:type="dxa"/>
            <w:vAlign w:val="center"/>
          </w:tcPr>
          <w:p>
            <w:pPr>
              <w:spacing w:line="5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1417" w:type="dxa"/>
            <w:vAlign w:val="center"/>
          </w:tcPr>
          <w:p>
            <w:pPr>
              <w:spacing w:line="520" w:lineRule="exact"/>
              <w:jc w:val="center"/>
              <w:rPr>
                <w:rFonts w:ascii="仿宋_GB2312" w:hAnsi="仿宋_GB2312" w:eastAsia="仿宋_GB2312" w:cs="仿宋_GB2312"/>
                <w:color w:val="000000"/>
                <w:sz w:val="24"/>
              </w:rPr>
            </w:pPr>
          </w:p>
        </w:tc>
        <w:tc>
          <w:tcPr>
            <w:tcW w:w="720" w:type="dxa"/>
            <w:vAlign w:val="center"/>
          </w:tcPr>
          <w:p>
            <w:pPr>
              <w:spacing w:line="5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720" w:type="dxa"/>
            <w:gridSpan w:val="2"/>
            <w:vAlign w:val="center"/>
          </w:tcPr>
          <w:p>
            <w:pPr>
              <w:spacing w:line="520" w:lineRule="exact"/>
              <w:jc w:val="center"/>
              <w:rPr>
                <w:rFonts w:ascii="仿宋_GB2312" w:hAnsi="仿宋_GB2312" w:eastAsia="仿宋_GB2312" w:cs="仿宋_GB2312"/>
                <w:color w:val="000000"/>
                <w:sz w:val="24"/>
              </w:rPr>
            </w:pPr>
          </w:p>
        </w:tc>
        <w:tc>
          <w:tcPr>
            <w:tcW w:w="900" w:type="dxa"/>
            <w:vAlign w:val="center"/>
          </w:tcPr>
          <w:p>
            <w:pPr>
              <w:spacing w:line="5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年龄</w:t>
            </w:r>
          </w:p>
        </w:tc>
        <w:tc>
          <w:tcPr>
            <w:tcW w:w="500" w:type="dxa"/>
            <w:vAlign w:val="center"/>
          </w:tcPr>
          <w:p>
            <w:pPr>
              <w:spacing w:line="520" w:lineRule="exact"/>
              <w:jc w:val="center"/>
              <w:rPr>
                <w:rFonts w:ascii="仿宋_GB2312" w:hAnsi="仿宋_GB2312" w:eastAsia="仿宋_GB2312" w:cs="仿宋_GB2312"/>
                <w:color w:val="000000"/>
                <w:sz w:val="24"/>
              </w:rPr>
            </w:pPr>
          </w:p>
        </w:tc>
        <w:tc>
          <w:tcPr>
            <w:tcW w:w="1107" w:type="dxa"/>
            <w:vAlign w:val="center"/>
          </w:tcPr>
          <w:p>
            <w:pPr>
              <w:spacing w:line="5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教龄</w:t>
            </w:r>
          </w:p>
        </w:tc>
        <w:tc>
          <w:tcPr>
            <w:tcW w:w="1080" w:type="dxa"/>
            <w:vAlign w:val="center"/>
          </w:tcPr>
          <w:p>
            <w:pPr>
              <w:spacing w:line="520" w:lineRule="exact"/>
              <w:jc w:val="center"/>
              <w:rPr>
                <w:rFonts w:ascii="仿宋_GB2312" w:hAnsi="仿宋_GB2312" w:eastAsia="仿宋_GB2312" w:cs="仿宋_GB2312"/>
                <w:color w:val="000000"/>
                <w:sz w:val="24"/>
              </w:rPr>
            </w:pPr>
          </w:p>
        </w:tc>
        <w:tc>
          <w:tcPr>
            <w:tcW w:w="1813" w:type="dxa"/>
            <w:gridSpan w:val="2"/>
            <w:vMerge w:val="restart"/>
            <w:vAlign w:val="center"/>
          </w:tcPr>
          <w:p>
            <w:pPr>
              <w:spacing w:line="520" w:lineRule="exact"/>
              <w:ind w:firstLine="120" w:firstLine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相</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43" w:type="dxa"/>
            <w:vAlign w:val="center"/>
          </w:tcPr>
          <w:p>
            <w:pPr>
              <w:spacing w:line="5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工作单位</w:t>
            </w:r>
          </w:p>
        </w:tc>
        <w:tc>
          <w:tcPr>
            <w:tcW w:w="2857" w:type="dxa"/>
            <w:gridSpan w:val="4"/>
            <w:vAlign w:val="center"/>
          </w:tcPr>
          <w:p>
            <w:pPr>
              <w:spacing w:line="520" w:lineRule="exact"/>
              <w:ind w:firstLine="120" w:firstLineChars="50"/>
              <w:rPr>
                <w:rFonts w:ascii="仿宋_GB2312" w:hAnsi="仿宋_GB2312" w:eastAsia="仿宋_GB2312" w:cs="仿宋_GB2312"/>
                <w:color w:val="000000"/>
                <w:sz w:val="24"/>
              </w:rPr>
            </w:pPr>
          </w:p>
        </w:tc>
        <w:tc>
          <w:tcPr>
            <w:tcW w:w="900" w:type="dxa"/>
            <w:vAlign w:val="center"/>
          </w:tcPr>
          <w:p>
            <w:pPr>
              <w:spacing w:line="5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500" w:type="dxa"/>
            <w:vAlign w:val="center"/>
          </w:tcPr>
          <w:p>
            <w:pPr>
              <w:spacing w:line="520" w:lineRule="exact"/>
              <w:rPr>
                <w:rFonts w:ascii="仿宋_GB2312" w:hAnsi="仿宋_GB2312" w:eastAsia="仿宋_GB2312" w:cs="仿宋_GB2312"/>
                <w:color w:val="000000"/>
                <w:sz w:val="24"/>
              </w:rPr>
            </w:pPr>
          </w:p>
        </w:tc>
        <w:tc>
          <w:tcPr>
            <w:tcW w:w="1107" w:type="dxa"/>
            <w:vAlign w:val="center"/>
          </w:tcPr>
          <w:p>
            <w:pPr>
              <w:spacing w:line="520" w:lineRule="exact"/>
              <w:ind w:firstLine="120" w:firstLine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邮编</w:t>
            </w:r>
          </w:p>
        </w:tc>
        <w:tc>
          <w:tcPr>
            <w:tcW w:w="1080" w:type="dxa"/>
            <w:vAlign w:val="center"/>
          </w:tcPr>
          <w:p>
            <w:pPr>
              <w:spacing w:line="520" w:lineRule="exact"/>
              <w:jc w:val="center"/>
              <w:rPr>
                <w:rFonts w:ascii="仿宋_GB2312" w:hAnsi="仿宋_GB2312" w:eastAsia="仿宋_GB2312" w:cs="仿宋_GB2312"/>
                <w:color w:val="000000"/>
                <w:sz w:val="24"/>
              </w:rPr>
            </w:pPr>
          </w:p>
        </w:tc>
        <w:tc>
          <w:tcPr>
            <w:tcW w:w="1813" w:type="dxa"/>
            <w:gridSpan w:val="2"/>
            <w:vMerge w:val="continue"/>
          </w:tcPr>
          <w:p>
            <w:pPr>
              <w:spacing w:line="520" w:lineRule="exac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43" w:type="dxa"/>
            <w:vAlign w:val="center"/>
          </w:tcPr>
          <w:p>
            <w:pPr>
              <w:spacing w:line="520" w:lineRule="exact"/>
              <w:ind w:firstLine="120" w:firstLine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通讯地址</w:t>
            </w:r>
          </w:p>
        </w:tc>
        <w:tc>
          <w:tcPr>
            <w:tcW w:w="6444" w:type="dxa"/>
            <w:gridSpan w:val="8"/>
            <w:vAlign w:val="center"/>
          </w:tcPr>
          <w:p>
            <w:pPr>
              <w:spacing w:line="520" w:lineRule="exact"/>
              <w:rPr>
                <w:rFonts w:ascii="仿宋_GB2312" w:hAnsi="仿宋_GB2312" w:eastAsia="仿宋_GB2312" w:cs="仿宋_GB2312"/>
                <w:color w:val="000000"/>
                <w:sz w:val="24"/>
              </w:rPr>
            </w:pPr>
          </w:p>
        </w:tc>
        <w:tc>
          <w:tcPr>
            <w:tcW w:w="1813" w:type="dxa"/>
            <w:gridSpan w:val="2"/>
            <w:vMerge w:val="continue"/>
            <w:vAlign w:val="center"/>
          </w:tcPr>
          <w:p>
            <w:pPr>
              <w:spacing w:line="520" w:lineRule="exac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43" w:type="dxa"/>
            <w:vAlign w:val="center"/>
          </w:tcPr>
          <w:p>
            <w:pPr>
              <w:spacing w:line="520" w:lineRule="exact"/>
              <w:ind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6444" w:type="dxa"/>
            <w:gridSpan w:val="8"/>
          </w:tcPr>
          <w:p>
            <w:pPr>
              <w:spacing w:line="520" w:lineRule="exact"/>
              <w:rPr>
                <w:rFonts w:ascii="仿宋_GB2312" w:hAnsi="仿宋_GB2312" w:eastAsia="仿宋_GB2312" w:cs="仿宋_GB2312"/>
                <w:b/>
                <w:color w:val="000000"/>
                <w:sz w:val="24"/>
              </w:rPr>
            </w:pPr>
          </w:p>
        </w:tc>
        <w:tc>
          <w:tcPr>
            <w:tcW w:w="1813" w:type="dxa"/>
            <w:gridSpan w:val="2"/>
            <w:vMerge w:val="continue"/>
          </w:tcPr>
          <w:p>
            <w:pPr>
              <w:spacing w:line="520" w:lineRule="exact"/>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058" w:type="dxa"/>
            <w:gridSpan w:val="4"/>
            <w:vAlign w:val="center"/>
          </w:tcPr>
          <w:p>
            <w:pPr>
              <w:spacing w:line="520" w:lineRule="exact"/>
              <w:ind w:firstLine="240" w:firstLineChars="100"/>
              <w:rPr>
                <w:rFonts w:ascii="仿宋_GB2312" w:hAnsi="仿宋_GB2312" w:eastAsia="仿宋_GB2312" w:cs="仿宋_GB2312"/>
                <w:b/>
                <w:color w:val="000000"/>
                <w:sz w:val="24"/>
                <w:highlight w:val="yellow"/>
              </w:rPr>
            </w:pPr>
            <w:r>
              <w:rPr>
                <w:rFonts w:hint="eastAsia" w:ascii="仿宋_GB2312" w:hAnsi="仿宋_GB2312" w:eastAsia="仿宋_GB2312" w:cs="仿宋_GB2312"/>
                <w:color w:val="000000"/>
                <w:sz w:val="24"/>
              </w:rPr>
              <w:t>受助教师本人农业银行卡号</w:t>
            </w:r>
          </w:p>
        </w:tc>
        <w:tc>
          <w:tcPr>
            <w:tcW w:w="4029" w:type="dxa"/>
            <w:gridSpan w:val="5"/>
          </w:tcPr>
          <w:p>
            <w:pPr>
              <w:spacing w:line="520" w:lineRule="exact"/>
              <w:rPr>
                <w:rFonts w:ascii="仿宋_GB2312" w:hAnsi="仿宋_GB2312" w:eastAsia="仿宋_GB2312" w:cs="仿宋_GB2312"/>
                <w:b/>
                <w:color w:val="000000"/>
                <w:sz w:val="24"/>
                <w:highlight w:val="yellow"/>
              </w:rPr>
            </w:pPr>
          </w:p>
        </w:tc>
        <w:tc>
          <w:tcPr>
            <w:tcW w:w="1813" w:type="dxa"/>
            <w:gridSpan w:val="2"/>
          </w:tcPr>
          <w:p>
            <w:pPr>
              <w:spacing w:line="520" w:lineRule="exact"/>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43" w:type="dxa"/>
            <w:vAlign w:val="center"/>
          </w:tcPr>
          <w:p>
            <w:pPr>
              <w:spacing w:line="520" w:lineRule="exact"/>
              <w:ind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2415" w:type="dxa"/>
            <w:gridSpan w:val="3"/>
          </w:tcPr>
          <w:p>
            <w:pPr>
              <w:spacing w:line="520" w:lineRule="exact"/>
              <w:rPr>
                <w:rFonts w:ascii="仿宋_GB2312" w:hAnsi="仿宋_GB2312" w:eastAsia="仿宋_GB2312" w:cs="仿宋_GB2312"/>
                <w:b/>
                <w:color w:val="000000"/>
                <w:sz w:val="24"/>
              </w:rPr>
            </w:pPr>
          </w:p>
        </w:tc>
        <w:tc>
          <w:tcPr>
            <w:tcW w:w="1842" w:type="dxa"/>
            <w:gridSpan w:val="3"/>
            <w:tcBorders>
              <w:top w:val="nil"/>
            </w:tcBorders>
          </w:tcPr>
          <w:p>
            <w:pPr>
              <w:spacing w:line="5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教师证号</w:t>
            </w:r>
          </w:p>
        </w:tc>
        <w:tc>
          <w:tcPr>
            <w:tcW w:w="4000" w:type="dxa"/>
            <w:gridSpan w:val="4"/>
            <w:tcBorders>
              <w:top w:val="nil"/>
            </w:tcBorders>
          </w:tcPr>
          <w:p>
            <w:pPr>
              <w:spacing w:line="520" w:lineRule="exact"/>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43" w:type="dxa"/>
            <w:vAlign w:val="center"/>
          </w:tcPr>
          <w:p>
            <w:pPr>
              <w:spacing w:line="520" w:lineRule="exact"/>
              <w:ind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所患疾病</w:t>
            </w:r>
          </w:p>
        </w:tc>
        <w:tc>
          <w:tcPr>
            <w:tcW w:w="2415" w:type="dxa"/>
            <w:gridSpan w:val="3"/>
          </w:tcPr>
          <w:p>
            <w:pPr>
              <w:spacing w:line="520" w:lineRule="exact"/>
              <w:rPr>
                <w:rFonts w:ascii="仿宋_GB2312" w:hAnsi="仿宋_GB2312" w:eastAsia="仿宋_GB2312" w:cs="仿宋_GB2312"/>
                <w:b/>
                <w:color w:val="000000"/>
                <w:sz w:val="24"/>
              </w:rPr>
            </w:pPr>
          </w:p>
        </w:tc>
        <w:tc>
          <w:tcPr>
            <w:tcW w:w="1842" w:type="dxa"/>
            <w:gridSpan w:val="3"/>
            <w:tcBorders>
              <w:top w:val="nil"/>
            </w:tcBorders>
          </w:tcPr>
          <w:p>
            <w:pPr>
              <w:spacing w:line="5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患病时间</w:t>
            </w:r>
          </w:p>
        </w:tc>
        <w:tc>
          <w:tcPr>
            <w:tcW w:w="2187" w:type="dxa"/>
            <w:gridSpan w:val="2"/>
            <w:tcBorders>
              <w:top w:val="nil"/>
            </w:tcBorders>
          </w:tcPr>
          <w:p>
            <w:pPr>
              <w:spacing w:line="520" w:lineRule="exact"/>
              <w:rPr>
                <w:rFonts w:ascii="仿宋_GB2312" w:hAnsi="仿宋_GB2312" w:eastAsia="仿宋_GB2312" w:cs="仿宋_GB2312"/>
                <w:color w:val="000000"/>
                <w:sz w:val="24"/>
              </w:rPr>
            </w:pPr>
          </w:p>
        </w:tc>
        <w:tc>
          <w:tcPr>
            <w:tcW w:w="1221" w:type="dxa"/>
            <w:tcBorders>
              <w:top w:val="nil"/>
            </w:tcBorders>
          </w:tcPr>
          <w:p>
            <w:pPr>
              <w:spacing w:line="5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是否病休</w:t>
            </w:r>
          </w:p>
        </w:tc>
        <w:tc>
          <w:tcPr>
            <w:tcW w:w="592" w:type="dxa"/>
            <w:tcBorders>
              <w:top w:val="nil"/>
            </w:tcBorders>
          </w:tcPr>
          <w:p>
            <w:pPr>
              <w:spacing w:line="520" w:lineRule="exact"/>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43" w:type="dxa"/>
            <w:vAlign w:val="center"/>
          </w:tcPr>
          <w:p>
            <w:pPr>
              <w:spacing w:line="520" w:lineRule="exact"/>
              <w:ind w:firstLine="240" w:firstLine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治疗费用</w:t>
            </w:r>
          </w:p>
        </w:tc>
        <w:tc>
          <w:tcPr>
            <w:tcW w:w="2415" w:type="dxa"/>
            <w:gridSpan w:val="3"/>
          </w:tcPr>
          <w:p>
            <w:pPr>
              <w:spacing w:line="520" w:lineRule="exact"/>
              <w:rPr>
                <w:rFonts w:ascii="仿宋_GB2312" w:hAnsi="仿宋_GB2312" w:eastAsia="仿宋_GB2312" w:cs="仿宋_GB2312"/>
                <w:b/>
                <w:color w:val="000000"/>
                <w:sz w:val="24"/>
              </w:rPr>
            </w:pPr>
          </w:p>
        </w:tc>
        <w:tc>
          <w:tcPr>
            <w:tcW w:w="1842" w:type="dxa"/>
            <w:gridSpan w:val="3"/>
            <w:tcBorders>
              <w:top w:val="nil"/>
            </w:tcBorders>
          </w:tcPr>
          <w:p>
            <w:pPr>
              <w:spacing w:line="5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负债数额</w:t>
            </w:r>
          </w:p>
        </w:tc>
        <w:tc>
          <w:tcPr>
            <w:tcW w:w="4000" w:type="dxa"/>
            <w:gridSpan w:val="4"/>
            <w:tcBorders>
              <w:top w:val="nil"/>
            </w:tcBorders>
          </w:tcPr>
          <w:p>
            <w:pPr>
              <w:spacing w:line="520" w:lineRule="exact"/>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43" w:type="dxa"/>
            <w:vAlign w:val="center"/>
          </w:tcPr>
          <w:p>
            <w:pPr>
              <w:spacing w:line="5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pacing w:val="-6"/>
                <w:sz w:val="24"/>
              </w:rPr>
              <w:t>重大灾害原因</w:t>
            </w:r>
          </w:p>
        </w:tc>
        <w:tc>
          <w:tcPr>
            <w:tcW w:w="8257" w:type="dxa"/>
            <w:gridSpan w:val="10"/>
          </w:tcPr>
          <w:p>
            <w:pPr>
              <w:spacing w:line="520" w:lineRule="exact"/>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3" w:hRule="atLeast"/>
        </w:trPr>
        <w:tc>
          <w:tcPr>
            <w:tcW w:w="1643" w:type="dxa"/>
            <w:vAlign w:val="center"/>
          </w:tcPr>
          <w:p>
            <w:pPr>
              <w:spacing w:line="5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申</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请</w:t>
            </w:r>
          </w:p>
          <w:p>
            <w:pPr>
              <w:spacing w:line="520" w:lineRule="exact"/>
              <w:ind w:firstLine="560" w:firstLineChars="200"/>
              <w:rPr>
                <w:rFonts w:ascii="仿宋_GB2312" w:hAnsi="仿宋_GB2312" w:eastAsia="仿宋_GB2312" w:cs="仿宋_GB2312"/>
                <w:color w:val="000000"/>
                <w:sz w:val="28"/>
                <w:szCs w:val="28"/>
              </w:rPr>
            </w:pPr>
          </w:p>
          <w:p>
            <w:pPr>
              <w:spacing w:line="520" w:lineRule="exact"/>
              <w:ind w:firstLine="274" w:firstLineChars="98"/>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救</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助</w:t>
            </w:r>
          </w:p>
          <w:p>
            <w:pPr>
              <w:spacing w:line="520" w:lineRule="exact"/>
              <w:ind w:firstLine="274" w:firstLineChars="98"/>
              <w:jc w:val="center"/>
              <w:rPr>
                <w:rFonts w:ascii="仿宋_GB2312" w:hAnsi="仿宋_GB2312" w:eastAsia="仿宋_GB2312" w:cs="仿宋_GB2312"/>
                <w:color w:val="000000"/>
                <w:sz w:val="28"/>
                <w:szCs w:val="28"/>
              </w:rPr>
            </w:pPr>
          </w:p>
          <w:p>
            <w:pPr>
              <w:spacing w:line="520" w:lineRule="exact"/>
              <w:ind w:firstLine="274" w:firstLineChars="98"/>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由</w:t>
            </w:r>
          </w:p>
        </w:tc>
        <w:tc>
          <w:tcPr>
            <w:tcW w:w="8257" w:type="dxa"/>
            <w:gridSpan w:val="10"/>
          </w:tcPr>
          <w:p>
            <w:pPr>
              <w:spacing w:line="520" w:lineRule="exact"/>
              <w:rPr>
                <w:rFonts w:ascii="仿宋_GB2312" w:hAnsi="仿宋_GB2312" w:eastAsia="仿宋_GB2312" w:cs="仿宋_GB2312"/>
                <w:color w:val="000000"/>
                <w:sz w:val="28"/>
                <w:szCs w:val="28"/>
              </w:rPr>
            </w:pPr>
          </w:p>
          <w:p>
            <w:pPr>
              <w:spacing w:line="520" w:lineRule="exact"/>
              <w:rPr>
                <w:rFonts w:ascii="仿宋_GB2312" w:hAnsi="仿宋_GB2312" w:eastAsia="仿宋_GB2312" w:cs="仿宋_GB2312"/>
                <w:color w:val="000000"/>
                <w:sz w:val="28"/>
                <w:szCs w:val="28"/>
              </w:rPr>
            </w:pPr>
          </w:p>
          <w:p>
            <w:pPr>
              <w:spacing w:line="5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p>
          <w:p>
            <w:pPr>
              <w:spacing w:line="520" w:lineRule="exact"/>
              <w:rPr>
                <w:rFonts w:ascii="仿宋_GB2312" w:hAnsi="仿宋_GB2312" w:eastAsia="仿宋_GB2312" w:cs="仿宋_GB2312"/>
                <w:color w:val="000000"/>
                <w:sz w:val="28"/>
                <w:szCs w:val="28"/>
              </w:rPr>
            </w:pPr>
          </w:p>
          <w:p>
            <w:pPr>
              <w:spacing w:line="520" w:lineRule="exact"/>
              <w:rPr>
                <w:rFonts w:ascii="仿宋_GB2312" w:hAnsi="仿宋_GB2312" w:eastAsia="仿宋_GB2312" w:cs="仿宋_GB2312"/>
                <w:color w:val="000000"/>
                <w:sz w:val="28"/>
                <w:szCs w:val="28"/>
              </w:rPr>
            </w:pPr>
          </w:p>
          <w:p>
            <w:pPr>
              <w:spacing w:line="520" w:lineRule="exact"/>
              <w:rPr>
                <w:rFonts w:ascii="仿宋_GB2312" w:hAnsi="仿宋_GB2312" w:eastAsia="仿宋_GB2312" w:cs="仿宋_GB2312"/>
                <w:color w:val="000000"/>
                <w:sz w:val="28"/>
                <w:szCs w:val="28"/>
              </w:rPr>
            </w:pPr>
          </w:p>
          <w:p>
            <w:pPr>
              <w:spacing w:line="520" w:lineRule="exact"/>
              <w:rPr>
                <w:rFonts w:ascii="仿宋_GB2312" w:hAnsi="仿宋_GB2312" w:eastAsia="仿宋_GB2312" w:cs="仿宋_GB2312"/>
                <w:color w:val="000000"/>
                <w:sz w:val="28"/>
                <w:szCs w:val="28"/>
              </w:rPr>
            </w:pPr>
          </w:p>
          <w:p>
            <w:pPr>
              <w:spacing w:line="520" w:lineRule="exact"/>
              <w:rPr>
                <w:rFonts w:ascii="仿宋_GB2312" w:hAnsi="仿宋_GB2312" w:eastAsia="仿宋_GB2312" w:cs="仿宋_GB2312"/>
                <w:color w:val="000000"/>
                <w:sz w:val="28"/>
                <w:szCs w:val="28"/>
              </w:rPr>
            </w:pPr>
          </w:p>
          <w:p>
            <w:pPr>
              <w:spacing w:line="520" w:lineRule="exact"/>
              <w:rPr>
                <w:rFonts w:ascii="仿宋_GB2312" w:hAnsi="仿宋_GB2312" w:eastAsia="仿宋_GB2312" w:cs="仿宋_GB2312"/>
                <w:color w:val="000000"/>
                <w:sz w:val="28"/>
                <w:szCs w:val="28"/>
              </w:rPr>
            </w:pPr>
          </w:p>
          <w:p>
            <w:pPr>
              <w:spacing w:line="5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p>
          <w:p>
            <w:pPr>
              <w:spacing w:line="5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申请人签名：</w:t>
            </w:r>
          </w:p>
          <w:p>
            <w:pPr>
              <w:spacing w:line="5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p>
            <w:pPr>
              <w:spacing w:line="520" w:lineRule="exac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8" w:hRule="atLeast"/>
        </w:trPr>
        <w:tc>
          <w:tcPr>
            <w:tcW w:w="1643" w:type="dxa"/>
            <w:vAlign w:val="center"/>
          </w:tcPr>
          <w:p>
            <w:pPr>
              <w:spacing w:line="5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学校意见</w:t>
            </w:r>
          </w:p>
          <w:p>
            <w:pPr>
              <w:spacing w:line="520" w:lineRule="exact"/>
              <w:rPr>
                <w:rFonts w:ascii="仿宋_GB2312" w:hAnsi="仿宋_GB2312" w:eastAsia="仿宋_GB2312" w:cs="仿宋_GB2312"/>
                <w:color w:val="000000"/>
                <w:sz w:val="28"/>
                <w:szCs w:val="28"/>
              </w:rPr>
            </w:pPr>
            <w:r>
              <w:rPr>
                <w:rFonts w:ascii="仿宋_GB2312" w:hAnsi="仿宋_GB2312" w:eastAsia="仿宋_GB2312" w:cs="仿宋_GB2312"/>
                <w:color w:val="000000"/>
                <w:spacing w:val="-11"/>
                <w:sz w:val="24"/>
              </w:rPr>
              <w:t>[</w:t>
            </w:r>
            <w:r>
              <w:rPr>
                <w:rFonts w:hint="eastAsia" w:ascii="仿宋_GB2312" w:hAnsi="仿宋_GB2312" w:eastAsia="仿宋_GB2312" w:cs="仿宋_GB2312"/>
                <w:color w:val="000000"/>
                <w:spacing w:val="-11"/>
                <w:sz w:val="24"/>
              </w:rPr>
              <w:t>含患病（受灾）证明公示结果</w:t>
            </w:r>
            <w:r>
              <w:rPr>
                <w:rFonts w:ascii="仿宋_GB2312" w:hAnsi="仿宋_GB2312" w:eastAsia="仿宋_GB2312" w:cs="仿宋_GB2312"/>
                <w:color w:val="000000"/>
                <w:spacing w:val="-11"/>
                <w:sz w:val="24"/>
              </w:rPr>
              <w:t>]</w:t>
            </w:r>
          </w:p>
        </w:tc>
        <w:tc>
          <w:tcPr>
            <w:tcW w:w="8257" w:type="dxa"/>
            <w:gridSpan w:val="10"/>
            <w:vAlign w:val="center"/>
          </w:tcPr>
          <w:p>
            <w:pPr>
              <w:widowControl/>
              <w:spacing w:line="520" w:lineRule="exact"/>
              <w:ind w:right="600" w:firstLine="5320" w:firstLineChars="1900"/>
              <w:jc w:val="center"/>
              <w:rPr>
                <w:rFonts w:ascii="仿宋_GB2312" w:hAnsi="仿宋_GB2312" w:eastAsia="仿宋_GB2312" w:cs="仿宋_GB2312"/>
                <w:color w:val="000000"/>
                <w:sz w:val="28"/>
                <w:szCs w:val="28"/>
              </w:rPr>
            </w:pPr>
          </w:p>
          <w:p>
            <w:pPr>
              <w:widowControl/>
              <w:spacing w:line="520" w:lineRule="exact"/>
              <w:ind w:right="600" w:firstLine="5320" w:firstLineChars="1900"/>
              <w:jc w:val="center"/>
              <w:rPr>
                <w:rFonts w:ascii="仿宋_GB2312" w:hAnsi="仿宋_GB2312" w:eastAsia="仿宋_GB2312" w:cs="仿宋_GB2312"/>
                <w:color w:val="000000"/>
                <w:sz w:val="28"/>
                <w:szCs w:val="28"/>
              </w:rPr>
            </w:pPr>
          </w:p>
          <w:p>
            <w:pPr>
              <w:widowControl/>
              <w:spacing w:line="520" w:lineRule="exact"/>
              <w:ind w:right="600" w:firstLine="5320" w:firstLineChars="1900"/>
              <w:jc w:val="center"/>
              <w:rPr>
                <w:rFonts w:ascii="仿宋_GB2312" w:hAnsi="仿宋_GB2312" w:eastAsia="仿宋_GB2312" w:cs="仿宋_GB2312"/>
                <w:color w:val="000000"/>
                <w:sz w:val="28"/>
                <w:szCs w:val="28"/>
              </w:rPr>
            </w:pPr>
          </w:p>
          <w:p>
            <w:pPr>
              <w:widowControl/>
              <w:spacing w:line="520" w:lineRule="exact"/>
              <w:ind w:right="600" w:firstLine="5320" w:firstLineChars="1900"/>
              <w:jc w:val="center"/>
              <w:rPr>
                <w:rFonts w:ascii="仿宋_GB2312" w:hAnsi="仿宋_GB2312" w:eastAsia="仿宋_GB2312" w:cs="仿宋_GB2312"/>
                <w:color w:val="000000"/>
                <w:sz w:val="28"/>
                <w:szCs w:val="28"/>
              </w:rPr>
            </w:pPr>
          </w:p>
          <w:p>
            <w:pPr>
              <w:widowControl/>
              <w:spacing w:line="520" w:lineRule="exact"/>
              <w:ind w:right="600" w:firstLine="5320" w:firstLineChars="190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盖</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章</w:t>
            </w:r>
          </w:p>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1643" w:type="dxa"/>
            <w:vAlign w:val="center"/>
          </w:tcPr>
          <w:p>
            <w:pPr>
              <w:spacing w:line="520" w:lineRule="exact"/>
              <w:ind w:firstLine="137" w:firstLineChars="49"/>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区</w:t>
            </w:r>
            <w:r>
              <w:rPr>
                <w:rFonts w:ascii="仿宋_GB2312" w:hAnsi="仿宋_GB2312" w:eastAsia="仿宋_GB2312" w:cs="仿宋_GB2312"/>
                <w:color w:val="000000"/>
                <w:sz w:val="28"/>
                <w:szCs w:val="28"/>
              </w:rPr>
              <w:t>)</w:t>
            </w:r>
          </w:p>
          <w:p>
            <w:pPr>
              <w:spacing w:line="520" w:lineRule="exact"/>
              <w:jc w:val="center"/>
              <w:rPr>
                <w:rFonts w:ascii="仿宋_GB2312" w:hAnsi="仿宋_GB2312" w:eastAsia="仿宋_GB2312" w:cs="仿宋_GB2312"/>
                <w:color w:val="000000"/>
                <w:spacing w:val="-30"/>
                <w:sz w:val="28"/>
                <w:szCs w:val="28"/>
              </w:rPr>
            </w:pPr>
            <w:r>
              <w:rPr>
                <w:rFonts w:hint="eastAsia" w:ascii="仿宋_GB2312" w:hAnsi="仿宋_GB2312" w:eastAsia="仿宋_GB2312" w:cs="仿宋_GB2312"/>
                <w:color w:val="000000"/>
                <w:spacing w:val="-30"/>
                <w:sz w:val="28"/>
                <w:szCs w:val="28"/>
              </w:rPr>
              <w:t>教育基金会</w:t>
            </w:r>
          </w:p>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pacing w:val="-30"/>
                <w:sz w:val="28"/>
                <w:szCs w:val="28"/>
              </w:rPr>
              <w:t>意</w:t>
            </w:r>
            <w:r>
              <w:rPr>
                <w:rFonts w:ascii="仿宋_GB2312" w:hAnsi="仿宋_GB2312" w:eastAsia="仿宋_GB2312" w:cs="仿宋_GB2312"/>
                <w:color w:val="000000"/>
                <w:spacing w:val="-30"/>
                <w:sz w:val="28"/>
                <w:szCs w:val="28"/>
              </w:rPr>
              <w:t xml:space="preserve"> </w:t>
            </w:r>
            <w:r>
              <w:rPr>
                <w:rFonts w:hint="eastAsia" w:ascii="仿宋_GB2312" w:hAnsi="仿宋_GB2312" w:eastAsia="仿宋_GB2312" w:cs="仿宋_GB2312"/>
                <w:color w:val="000000"/>
                <w:spacing w:val="-30"/>
                <w:sz w:val="28"/>
                <w:szCs w:val="28"/>
              </w:rPr>
              <w:t>见</w:t>
            </w:r>
          </w:p>
        </w:tc>
        <w:tc>
          <w:tcPr>
            <w:tcW w:w="8257" w:type="dxa"/>
            <w:gridSpan w:val="10"/>
            <w:vAlign w:val="center"/>
          </w:tcPr>
          <w:p>
            <w:pPr>
              <w:widowControl/>
              <w:spacing w:line="520" w:lineRule="exact"/>
              <w:ind w:right="600" w:firstLine="5320" w:firstLineChars="1900"/>
              <w:jc w:val="center"/>
              <w:rPr>
                <w:rFonts w:ascii="仿宋_GB2312" w:hAnsi="仿宋_GB2312" w:eastAsia="仿宋_GB2312" w:cs="仿宋_GB2312"/>
                <w:color w:val="000000"/>
                <w:sz w:val="28"/>
                <w:szCs w:val="28"/>
              </w:rPr>
            </w:pPr>
          </w:p>
          <w:p>
            <w:pPr>
              <w:widowControl/>
              <w:spacing w:line="520" w:lineRule="exact"/>
              <w:ind w:right="600" w:firstLine="5320" w:firstLineChars="1900"/>
              <w:jc w:val="center"/>
              <w:rPr>
                <w:rFonts w:ascii="仿宋_GB2312" w:hAnsi="仿宋_GB2312" w:eastAsia="仿宋_GB2312" w:cs="仿宋_GB2312"/>
                <w:color w:val="000000"/>
                <w:sz w:val="28"/>
                <w:szCs w:val="28"/>
              </w:rPr>
            </w:pPr>
          </w:p>
          <w:p>
            <w:pPr>
              <w:widowControl/>
              <w:spacing w:line="520" w:lineRule="exact"/>
              <w:ind w:right="600" w:firstLine="5320" w:firstLineChars="1900"/>
              <w:jc w:val="center"/>
              <w:rPr>
                <w:rFonts w:ascii="仿宋_GB2312" w:hAnsi="仿宋_GB2312" w:eastAsia="仿宋_GB2312" w:cs="仿宋_GB2312"/>
                <w:color w:val="000000"/>
                <w:sz w:val="28"/>
                <w:szCs w:val="28"/>
              </w:rPr>
            </w:pPr>
          </w:p>
          <w:p>
            <w:pPr>
              <w:widowControl/>
              <w:spacing w:line="520" w:lineRule="exact"/>
              <w:ind w:right="600" w:firstLine="5320" w:firstLineChars="190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盖</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章</w:t>
            </w:r>
          </w:p>
          <w:p>
            <w:pPr>
              <w:spacing w:line="52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trPr>
        <w:tc>
          <w:tcPr>
            <w:tcW w:w="1643" w:type="dxa"/>
            <w:vAlign w:val="center"/>
          </w:tcPr>
          <w:p>
            <w:pPr>
              <w:spacing w:line="520" w:lineRule="exact"/>
              <w:ind w:firstLine="137" w:firstLineChars="49"/>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州</w:t>
            </w:r>
            <w:r>
              <w:rPr>
                <w:rFonts w:ascii="仿宋_GB2312" w:hAnsi="仿宋_GB2312" w:eastAsia="仿宋_GB2312" w:cs="仿宋_GB2312"/>
                <w:color w:val="000000"/>
                <w:sz w:val="28"/>
                <w:szCs w:val="28"/>
              </w:rPr>
              <w:t>)</w:t>
            </w:r>
          </w:p>
          <w:p>
            <w:pPr>
              <w:spacing w:line="520" w:lineRule="exact"/>
              <w:jc w:val="center"/>
              <w:rPr>
                <w:rFonts w:ascii="仿宋_GB2312" w:hAnsi="仿宋_GB2312" w:eastAsia="仿宋_GB2312" w:cs="仿宋_GB2312"/>
                <w:color w:val="000000"/>
                <w:spacing w:val="-30"/>
                <w:sz w:val="28"/>
                <w:szCs w:val="28"/>
              </w:rPr>
            </w:pPr>
            <w:r>
              <w:rPr>
                <w:rFonts w:hint="eastAsia" w:ascii="仿宋_GB2312" w:hAnsi="仿宋_GB2312" w:eastAsia="仿宋_GB2312" w:cs="仿宋_GB2312"/>
                <w:color w:val="000000"/>
                <w:spacing w:val="-30"/>
                <w:sz w:val="28"/>
                <w:szCs w:val="28"/>
              </w:rPr>
              <w:t>教育基金会</w:t>
            </w:r>
          </w:p>
          <w:p>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pacing w:val="-30"/>
                <w:sz w:val="28"/>
                <w:szCs w:val="28"/>
              </w:rPr>
              <w:t>意</w:t>
            </w:r>
            <w:r>
              <w:rPr>
                <w:rFonts w:ascii="仿宋_GB2312" w:hAnsi="仿宋_GB2312" w:eastAsia="仿宋_GB2312" w:cs="仿宋_GB2312"/>
                <w:color w:val="000000"/>
                <w:spacing w:val="-30"/>
                <w:sz w:val="28"/>
                <w:szCs w:val="28"/>
              </w:rPr>
              <w:t xml:space="preserve"> </w:t>
            </w:r>
            <w:r>
              <w:rPr>
                <w:rFonts w:hint="eastAsia" w:ascii="仿宋_GB2312" w:hAnsi="仿宋_GB2312" w:eastAsia="仿宋_GB2312" w:cs="仿宋_GB2312"/>
                <w:color w:val="000000"/>
                <w:spacing w:val="-30"/>
                <w:sz w:val="28"/>
                <w:szCs w:val="28"/>
              </w:rPr>
              <w:t>见</w:t>
            </w:r>
          </w:p>
        </w:tc>
        <w:tc>
          <w:tcPr>
            <w:tcW w:w="8257" w:type="dxa"/>
            <w:gridSpan w:val="10"/>
          </w:tcPr>
          <w:p>
            <w:pPr>
              <w:widowControl/>
              <w:spacing w:line="520" w:lineRule="exact"/>
              <w:ind w:firstLine="5320" w:firstLineChars="1900"/>
              <w:jc w:val="left"/>
              <w:rPr>
                <w:rFonts w:ascii="仿宋_GB2312" w:hAnsi="仿宋_GB2312" w:eastAsia="仿宋_GB2312" w:cs="仿宋_GB2312"/>
                <w:color w:val="000000"/>
                <w:sz w:val="28"/>
                <w:szCs w:val="28"/>
              </w:rPr>
            </w:pPr>
          </w:p>
          <w:p>
            <w:pPr>
              <w:widowControl/>
              <w:spacing w:line="520" w:lineRule="exact"/>
              <w:jc w:val="left"/>
              <w:rPr>
                <w:rFonts w:ascii="仿宋_GB2312" w:hAnsi="仿宋_GB2312" w:eastAsia="仿宋_GB2312" w:cs="仿宋_GB2312"/>
                <w:color w:val="000000"/>
                <w:sz w:val="28"/>
                <w:szCs w:val="28"/>
              </w:rPr>
            </w:pPr>
          </w:p>
          <w:p>
            <w:pPr>
              <w:widowControl/>
              <w:spacing w:line="520" w:lineRule="exact"/>
              <w:jc w:val="left"/>
              <w:rPr>
                <w:rFonts w:ascii="仿宋_GB2312" w:hAnsi="仿宋_GB2312" w:eastAsia="仿宋_GB2312" w:cs="仿宋_GB2312"/>
                <w:color w:val="000000"/>
                <w:sz w:val="28"/>
                <w:szCs w:val="28"/>
              </w:rPr>
            </w:pPr>
          </w:p>
          <w:p>
            <w:pPr>
              <w:spacing w:line="520" w:lineRule="exact"/>
              <w:ind w:firstLine="5320" w:firstLineChars="19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盖</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章</w:t>
            </w:r>
          </w:p>
          <w:p>
            <w:pPr>
              <w:spacing w:line="520" w:lineRule="exact"/>
              <w:ind w:firstLine="5740" w:firstLineChars="205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6" w:hRule="atLeast"/>
        </w:trPr>
        <w:tc>
          <w:tcPr>
            <w:tcW w:w="1643" w:type="dxa"/>
            <w:vAlign w:val="center"/>
          </w:tcPr>
          <w:p>
            <w:pPr>
              <w:spacing w:line="520" w:lineRule="exact"/>
              <w:ind w:firstLine="137" w:firstLineChars="49"/>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湖南省</w:t>
            </w:r>
          </w:p>
          <w:p>
            <w:pPr>
              <w:spacing w:line="520" w:lineRule="exact"/>
              <w:jc w:val="center"/>
              <w:rPr>
                <w:rFonts w:ascii="仿宋_GB2312" w:hAnsi="仿宋_GB2312" w:eastAsia="仿宋_GB2312" w:cs="仿宋_GB2312"/>
                <w:color w:val="000000"/>
                <w:spacing w:val="-30"/>
                <w:sz w:val="28"/>
                <w:szCs w:val="28"/>
              </w:rPr>
            </w:pPr>
            <w:r>
              <w:rPr>
                <w:rFonts w:hint="eastAsia" w:ascii="仿宋_GB2312" w:hAnsi="仿宋_GB2312" w:eastAsia="仿宋_GB2312" w:cs="仿宋_GB2312"/>
                <w:color w:val="000000"/>
                <w:spacing w:val="-30"/>
                <w:sz w:val="28"/>
                <w:szCs w:val="28"/>
              </w:rPr>
              <w:t>教育基金会</w:t>
            </w:r>
          </w:p>
          <w:p>
            <w:pPr>
              <w:spacing w:line="520" w:lineRule="exact"/>
              <w:ind w:left="147" w:leftChars="7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见</w:t>
            </w:r>
          </w:p>
        </w:tc>
        <w:tc>
          <w:tcPr>
            <w:tcW w:w="8257" w:type="dxa"/>
            <w:gridSpan w:val="10"/>
          </w:tcPr>
          <w:p>
            <w:pPr>
              <w:widowControl/>
              <w:spacing w:line="520" w:lineRule="exact"/>
              <w:jc w:val="left"/>
              <w:rPr>
                <w:rFonts w:ascii="仿宋_GB2312" w:hAnsi="仿宋_GB2312" w:eastAsia="仿宋_GB2312" w:cs="仿宋_GB2312"/>
                <w:color w:val="000000"/>
                <w:sz w:val="28"/>
                <w:szCs w:val="28"/>
              </w:rPr>
            </w:pPr>
          </w:p>
          <w:p>
            <w:pPr>
              <w:widowControl/>
              <w:spacing w:line="520" w:lineRule="exact"/>
              <w:jc w:val="left"/>
              <w:rPr>
                <w:rFonts w:ascii="仿宋_GB2312" w:hAnsi="仿宋_GB2312" w:eastAsia="仿宋_GB2312" w:cs="仿宋_GB2312"/>
                <w:color w:val="000000"/>
                <w:sz w:val="28"/>
                <w:szCs w:val="28"/>
              </w:rPr>
            </w:pPr>
          </w:p>
          <w:p>
            <w:pPr>
              <w:widowControl/>
              <w:spacing w:line="520" w:lineRule="exact"/>
              <w:ind w:firstLine="5320" w:firstLineChars="1900"/>
              <w:jc w:val="left"/>
              <w:rPr>
                <w:rFonts w:ascii="仿宋_GB2312" w:hAnsi="仿宋_GB2312" w:eastAsia="仿宋_GB2312" w:cs="仿宋_GB2312"/>
                <w:color w:val="000000"/>
                <w:sz w:val="28"/>
                <w:szCs w:val="28"/>
              </w:rPr>
            </w:pPr>
          </w:p>
          <w:p>
            <w:pPr>
              <w:widowControl/>
              <w:spacing w:line="520" w:lineRule="exact"/>
              <w:ind w:firstLine="5320" w:firstLineChars="19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盖</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章</w:t>
            </w:r>
          </w:p>
          <w:p>
            <w:pPr>
              <w:spacing w:line="5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tc>
      </w:tr>
    </w:tbl>
    <w:p>
      <w:pPr>
        <w:spacing w:line="520" w:lineRule="exact"/>
        <w:rPr>
          <w:rFonts w:ascii="黑体" w:hAnsi="宋体" w:eastAsia="黑体"/>
          <w:color w:val="000000"/>
          <w:sz w:val="36"/>
          <w:szCs w:val="36"/>
        </w:rPr>
      </w:pPr>
    </w:p>
    <w:p>
      <w:pPr>
        <w:spacing w:line="540" w:lineRule="exact"/>
        <w:rPr>
          <w:rFonts w:ascii="??_GB2312" w:hAnsi="宋体" w:eastAsia="Times New Roman"/>
          <w:color w:val="000000"/>
          <w:sz w:val="32"/>
          <w:szCs w:val="32"/>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540" w:lineRule="exact"/>
        <w:rPr>
          <w:rFonts w:ascii="??_GB2312" w:hAnsi="宋体" w:eastAsia="Times New Roman"/>
          <w:color w:val="000000"/>
          <w:sz w:val="28"/>
          <w:szCs w:val="28"/>
        </w:rPr>
      </w:pPr>
      <w:r>
        <w:rPr>
          <w:rFonts w:ascii="??_GB2312" w:hAnsi="宋体" w:eastAsia="Times New Roman"/>
          <w:color w:val="000000"/>
          <w:sz w:val="28"/>
          <w:szCs w:val="28"/>
        </w:rPr>
        <w:t>附件2：</w:t>
      </w:r>
    </w:p>
    <w:p>
      <w:pPr>
        <w:spacing w:line="540" w:lineRule="exact"/>
        <w:ind w:firstLine="542" w:firstLineChars="150"/>
        <w:jc w:val="center"/>
        <w:rPr>
          <w:rFonts w:ascii="宋体" w:cs="宋体"/>
          <w:b/>
          <w:color w:val="000000"/>
          <w:sz w:val="36"/>
          <w:szCs w:val="36"/>
        </w:rPr>
      </w:pPr>
      <w:r>
        <w:rPr>
          <w:rFonts w:ascii="宋体" w:hAnsi="宋体" w:cs="宋体"/>
          <w:b/>
          <w:color w:val="000000"/>
          <w:sz w:val="36"/>
          <w:szCs w:val="36"/>
        </w:rPr>
        <w:t>2018</w:t>
      </w:r>
      <w:r>
        <w:rPr>
          <w:rFonts w:hint="eastAsia" w:ascii="宋体" w:hAnsi="宋体" w:cs="宋体"/>
          <w:b/>
          <w:color w:val="000000"/>
          <w:sz w:val="36"/>
          <w:szCs w:val="36"/>
        </w:rPr>
        <w:t>年湖南省教育基金会开展“爱烛行动”救助特困教师活动汇总表</w:t>
      </w:r>
    </w:p>
    <w:p>
      <w:pPr>
        <w:spacing w:line="540" w:lineRule="exact"/>
        <w:ind w:firstLine="315" w:firstLineChars="150"/>
        <w:rPr>
          <w:rFonts w:ascii="宋体" w:cs="宋体"/>
          <w:b/>
          <w:color w:val="000000"/>
          <w:sz w:val="36"/>
          <w:szCs w:val="36"/>
        </w:rPr>
      </w:pPr>
      <w:r>
        <w:rPr>
          <w:rFonts w:ascii="华文细黑" w:hAnsi="华文细黑" w:eastAsia="华文细黑" w:cs="华文细黑"/>
          <w:color w:val="000000"/>
          <w:szCs w:val="21"/>
          <w:u w:val="single"/>
        </w:rPr>
        <w:t xml:space="preserve">              </w:t>
      </w:r>
      <w:r>
        <w:rPr>
          <w:rFonts w:hint="eastAsia" w:ascii="华文细黑" w:hAnsi="华文细黑" w:eastAsia="华文细黑" w:cs="华文细黑"/>
          <w:color w:val="000000"/>
          <w:szCs w:val="21"/>
        </w:rPr>
        <w:t>市州教育基金会（盖章）</w:t>
      </w:r>
    </w:p>
    <w:tbl>
      <w:tblPr>
        <w:tblStyle w:val="8"/>
        <w:tblpPr w:leftFromText="180" w:rightFromText="180" w:vertAnchor="text" w:horzAnchor="margin" w:tblpXSpec="center" w:tblpY="331"/>
        <w:tblW w:w="15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83"/>
        <w:gridCol w:w="284"/>
        <w:gridCol w:w="283"/>
        <w:gridCol w:w="1437"/>
        <w:gridCol w:w="900"/>
        <w:gridCol w:w="2057"/>
        <w:gridCol w:w="1418"/>
        <w:gridCol w:w="992"/>
        <w:gridCol w:w="992"/>
        <w:gridCol w:w="993"/>
        <w:gridCol w:w="708"/>
        <w:gridCol w:w="426"/>
        <w:gridCol w:w="425"/>
        <w:gridCol w:w="11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 w:type="dxa"/>
            <w:vMerge w:val="restart"/>
            <w:vAlign w:val="center"/>
          </w:tcPr>
          <w:p>
            <w:pPr>
              <w:widowControl/>
              <w:spacing w:line="240" w:lineRule="exact"/>
              <w:jc w:val="center"/>
              <w:rPr>
                <w:rFonts w:ascii="华文细黑" w:hAnsi="华文细黑" w:eastAsia="华文细黑" w:cs="华文细黑"/>
                <w:b/>
                <w:kern w:val="0"/>
                <w:sz w:val="18"/>
                <w:szCs w:val="18"/>
              </w:rPr>
            </w:pPr>
            <w:r>
              <w:rPr>
                <w:rFonts w:hint="eastAsia" w:ascii="华文细黑" w:hAnsi="华文细黑" w:eastAsia="华文细黑" w:cs="华文细黑"/>
                <w:b/>
                <w:kern w:val="0"/>
                <w:sz w:val="18"/>
                <w:szCs w:val="18"/>
              </w:rPr>
              <w:t>序号</w:t>
            </w:r>
          </w:p>
        </w:tc>
        <w:tc>
          <w:tcPr>
            <w:tcW w:w="709"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姓</w:t>
            </w:r>
            <w:r>
              <w:rPr>
                <w:rFonts w:ascii="华文细黑" w:hAnsi="华文细黑" w:eastAsia="华文细黑" w:cs="华文细黑"/>
                <w:kern w:val="0"/>
                <w:sz w:val="18"/>
                <w:szCs w:val="18"/>
              </w:rPr>
              <w:t xml:space="preserve">  </w:t>
            </w:r>
            <w:r>
              <w:rPr>
                <w:rFonts w:hint="eastAsia" w:ascii="华文细黑" w:hAnsi="华文细黑" w:eastAsia="华文细黑" w:cs="华文细黑"/>
                <w:kern w:val="0"/>
                <w:sz w:val="18"/>
                <w:szCs w:val="18"/>
              </w:rPr>
              <w:t>名</w:t>
            </w:r>
          </w:p>
        </w:tc>
        <w:tc>
          <w:tcPr>
            <w:tcW w:w="283"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性别</w:t>
            </w:r>
          </w:p>
        </w:tc>
        <w:tc>
          <w:tcPr>
            <w:tcW w:w="284"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年龄</w:t>
            </w:r>
          </w:p>
        </w:tc>
        <w:tc>
          <w:tcPr>
            <w:tcW w:w="283"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教龄</w:t>
            </w:r>
          </w:p>
        </w:tc>
        <w:tc>
          <w:tcPr>
            <w:tcW w:w="1437"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工作单位</w:t>
            </w:r>
          </w:p>
        </w:tc>
        <w:tc>
          <w:tcPr>
            <w:tcW w:w="900" w:type="dxa"/>
            <w:vMerge w:val="restart"/>
            <w:vAlign w:val="center"/>
          </w:tcPr>
          <w:p>
            <w:pPr>
              <w:widowControl/>
              <w:spacing w:line="240" w:lineRule="exact"/>
              <w:jc w:val="center"/>
              <w:rPr>
                <w:rFonts w:ascii="华文细黑" w:hAnsi="华文细黑" w:eastAsia="华文细黑" w:cs="华文细黑"/>
                <w:kern w:val="0"/>
                <w:sz w:val="18"/>
                <w:szCs w:val="18"/>
              </w:rPr>
            </w:pPr>
          </w:p>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身份证号码</w:t>
            </w:r>
          </w:p>
          <w:p>
            <w:pPr>
              <w:widowControl/>
              <w:spacing w:line="240" w:lineRule="exact"/>
              <w:jc w:val="center"/>
              <w:rPr>
                <w:rFonts w:ascii="华文细黑" w:hAnsi="华文细黑" w:eastAsia="华文细黑" w:cs="华文细黑"/>
                <w:kern w:val="0"/>
                <w:sz w:val="18"/>
                <w:szCs w:val="18"/>
              </w:rPr>
            </w:pPr>
          </w:p>
        </w:tc>
        <w:tc>
          <w:tcPr>
            <w:tcW w:w="2057"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受助教师本人</w:t>
            </w:r>
          </w:p>
          <w:p>
            <w:pPr>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农业银行卡号</w:t>
            </w:r>
          </w:p>
        </w:tc>
        <w:tc>
          <w:tcPr>
            <w:tcW w:w="1418"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非本人卡号的请标明关系，姓名</w:t>
            </w:r>
          </w:p>
        </w:tc>
        <w:tc>
          <w:tcPr>
            <w:tcW w:w="992"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特困原因</w:t>
            </w:r>
          </w:p>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（病情、受灾情况）</w:t>
            </w:r>
          </w:p>
        </w:tc>
        <w:tc>
          <w:tcPr>
            <w:tcW w:w="992"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特困类型</w:t>
            </w:r>
          </w:p>
        </w:tc>
        <w:tc>
          <w:tcPr>
            <w:tcW w:w="1701" w:type="dxa"/>
            <w:gridSpan w:val="2"/>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发病（受灾）时间</w:t>
            </w:r>
          </w:p>
          <w:p>
            <w:pPr>
              <w:widowControl/>
              <w:spacing w:line="240" w:lineRule="exact"/>
              <w:rPr>
                <w:rFonts w:ascii="华文细黑" w:hAnsi="华文细黑" w:eastAsia="华文细黑" w:cs="华文细黑"/>
                <w:kern w:val="0"/>
                <w:sz w:val="18"/>
                <w:szCs w:val="18"/>
              </w:rPr>
            </w:pPr>
          </w:p>
        </w:tc>
        <w:tc>
          <w:tcPr>
            <w:tcW w:w="426"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是否</w:t>
            </w:r>
          </w:p>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病休</w:t>
            </w:r>
          </w:p>
        </w:tc>
        <w:tc>
          <w:tcPr>
            <w:tcW w:w="425"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是否</w:t>
            </w:r>
          </w:p>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退休</w:t>
            </w:r>
          </w:p>
        </w:tc>
        <w:tc>
          <w:tcPr>
            <w:tcW w:w="1134"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自费（损失）</w:t>
            </w:r>
          </w:p>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金额</w:t>
            </w:r>
            <w:r>
              <w:rPr>
                <w:rFonts w:ascii="华文细黑" w:hAnsi="华文细黑" w:eastAsia="华文细黑" w:cs="华文细黑"/>
                <w:kern w:val="0"/>
                <w:sz w:val="18"/>
                <w:szCs w:val="18"/>
              </w:rPr>
              <w:t>(</w:t>
            </w:r>
            <w:r>
              <w:rPr>
                <w:rFonts w:hint="eastAsia" w:ascii="华文细黑" w:hAnsi="华文细黑" w:eastAsia="华文细黑" w:cs="华文细黑"/>
                <w:kern w:val="0"/>
                <w:sz w:val="18"/>
                <w:szCs w:val="18"/>
              </w:rPr>
              <w:t>万元）</w:t>
            </w:r>
          </w:p>
        </w:tc>
        <w:tc>
          <w:tcPr>
            <w:tcW w:w="992" w:type="dxa"/>
            <w:vMerge w:val="restart"/>
            <w:vAlign w:val="center"/>
          </w:tcPr>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负债</w:t>
            </w:r>
          </w:p>
          <w:p>
            <w:pPr>
              <w:widowControl/>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金额</w:t>
            </w:r>
            <w:r>
              <w:rPr>
                <w:rFonts w:ascii="华文细黑" w:hAnsi="华文细黑" w:eastAsia="华文细黑" w:cs="华文细黑"/>
                <w:kern w:val="0"/>
                <w:sz w:val="18"/>
                <w:szCs w:val="18"/>
              </w:rPr>
              <w:t>(</w:t>
            </w:r>
            <w:r>
              <w:rPr>
                <w:rFonts w:hint="eastAsia" w:ascii="华文细黑" w:hAnsi="华文细黑" w:eastAsia="华文细黑" w:cs="华文细黑"/>
                <w:kern w:val="0"/>
                <w:sz w:val="18"/>
                <w:szCs w:val="18"/>
              </w:rPr>
              <w:t>万元</w:t>
            </w:r>
            <w:r>
              <w:rPr>
                <w:rFonts w:ascii="华文细黑" w:hAnsi="华文细黑" w:eastAsia="华文细黑" w:cs="华文细黑"/>
                <w:kern w:val="0"/>
                <w:sz w:val="18"/>
                <w:szCs w:val="18"/>
              </w:rPr>
              <w:t>)</w:t>
            </w:r>
          </w:p>
        </w:tc>
        <w:tc>
          <w:tcPr>
            <w:tcW w:w="992" w:type="dxa"/>
            <w:vMerge w:val="restart"/>
            <w:vAlign w:val="center"/>
          </w:tcPr>
          <w:p>
            <w:pPr>
              <w:widowControl/>
              <w:spacing w:line="240" w:lineRule="exact"/>
              <w:jc w:val="center"/>
              <w:rPr>
                <w:rFonts w:ascii="华文细黑" w:hAnsi="华文细黑" w:eastAsia="华文细黑" w:cs="华文细黑"/>
                <w:kern w:val="0"/>
                <w:sz w:val="18"/>
                <w:szCs w:val="18"/>
              </w:rPr>
            </w:pPr>
          </w:p>
          <w:p>
            <w:pPr>
              <w:spacing w:line="240" w:lineRule="exact"/>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92" w:type="dxa"/>
            <w:vMerge w:val="continue"/>
            <w:vAlign w:val="center"/>
          </w:tcPr>
          <w:p>
            <w:pPr>
              <w:widowControl/>
              <w:spacing w:line="240" w:lineRule="exact"/>
              <w:jc w:val="center"/>
              <w:rPr>
                <w:rFonts w:ascii="华文细黑" w:hAnsi="华文细黑" w:eastAsia="华文细黑" w:cs="华文细黑"/>
                <w:b/>
                <w:kern w:val="0"/>
                <w:sz w:val="15"/>
                <w:szCs w:val="15"/>
              </w:rPr>
            </w:pPr>
          </w:p>
        </w:tc>
        <w:tc>
          <w:tcPr>
            <w:tcW w:w="709"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283"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284"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283"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1437"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900"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2057"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1418"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992"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992"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993" w:type="dxa"/>
            <w:vAlign w:val="center"/>
          </w:tcPr>
          <w:p>
            <w:pPr>
              <w:spacing w:line="240" w:lineRule="exact"/>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近</w:t>
            </w:r>
            <w:r>
              <w:rPr>
                <w:rFonts w:ascii="华文细黑" w:hAnsi="华文细黑" w:eastAsia="华文细黑" w:cs="华文细黑"/>
                <w:kern w:val="0"/>
                <w:sz w:val="18"/>
                <w:szCs w:val="18"/>
              </w:rPr>
              <w:t>3</w:t>
            </w:r>
            <w:r>
              <w:rPr>
                <w:rFonts w:hint="eastAsia" w:ascii="华文细黑" w:hAnsi="华文细黑" w:eastAsia="华文细黑" w:cs="华文细黑"/>
                <w:kern w:val="0"/>
                <w:sz w:val="18"/>
                <w:szCs w:val="18"/>
              </w:rPr>
              <w:t>年</w:t>
            </w:r>
          </w:p>
          <w:p>
            <w:pPr>
              <w:spacing w:line="240" w:lineRule="exact"/>
              <w:rPr>
                <w:rFonts w:ascii="华文细黑" w:hAnsi="华文细黑" w:eastAsia="华文细黑" w:cs="华文细黑"/>
                <w:spacing w:val="-20"/>
                <w:kern w:val="0"/>
                <w:sz w:val="18"/>
                <w:szCs w:val="18"/>
              </w:rPr>
            </w:pPr>
            <w:r>
              <w:rPr>
                <w:rFonts w:ascii="华文细黑" w:hAnsi="华文细黑" w:eastAsia="华文细黑" w:cs="华文细黑"/>
                <w:spacing w:val="-20"/>
                <w:kern w:val="0"/>
                <w:sz w:val="18"/>
                <w:szCs w:val="18"/>
              </w:rPr>
              <w:t>2016</w:t>
            </w:r>
            <w:r>
              <w:rPr>
                <w:rFonts w:hint="eastAsia" w:ascii="华文细黑" w:hAnsi="华文细黑" w:eastAsia="华文细黑" w:cs="华文细黑"/>
                <w:spacing w:val="-20"/>
                <w:kern w:val="0"/>
                <w:sz w:val="18"/>
                <w:szCs w:val="18"/>
              </w:rPr>
              <w:t>年</w:t>
            </w:r>
            <w:r>
              <w:rPr>
                <w:rFonts w:ascii="华文细黑" w:hAnsi="华文细黑" w:eastAsia="华文细黑" w:cs="华文细黑"/>
                <w:spacing w:val="-20"/>
                <w:kern w:val="0"/>
                <w:sz w:val="18"/>
                <w:szCs w:val="18"/>
              </w:rPr>
              <w:t>-2018</w:t>
            </w:r>
            <w:r>
              <w:rPr>
                <w:rFonts w:hint="eastAsia" w:ascii="华文细黑" w:hAnsi="华文细黑" w:eastAsia="华文细黑" w:cs="华文细黑"/>
                <w:spacing w:val="-20"/>
                <w:kern w:val="0"/>
                <w:sz w:val="18"/>
                <w:szCs w:val="18"/>
              </w:rPr>
              <w:t>年</w:t>
            </w:r>
          </w:p>
        </w:tc>
        <w:tc>
          <w:tcPr>
            <w:tcW w:w="708" w:type="dxa"/>
            <w:vAlign w:val="center"/>
          </w:tcPr>
          <w:p>
            <w:pPr>
              <w:spacing w:line="240" w:lineRule="exact"/>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长期</w:t>
            </w:r>
          </w:p>
        </w:tc>
        <w:tc>
          <w:tcPr>
            <w:tcW w:w="426"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425" w:type="dxa"/>
            <w:vMerge w:val="continue"/>
            <w:vAlign w:val="center"/>
          </w:tcPr>
          <w:p>
            <w:pPr>
              <w:widowControl/>
              <w:spacing w:line="240" w:lineRule="exact"/>
              <w:jc w:val="center"/>
              <w:rPr>
                <w:rFonts w:ascii="华文细黑" w:hAnsi="华文细黑" w:eastAsia="华文细黑" w:cs="华文细黑"/>
                <w:kern w:val="0"/>
                <w:sz w:val="15"/>
                <w:szCs w:val="15"/>
              </w:rPr>
            </w:pPr>
          </w:p>
        </w:tc>
        <w:tc>
          <w:tcPr>
            <w:tcW w:w="1134" w:type="dxa"/>
            <w:vMerge w:val="continue"/>
          </w:tcPr>
          <w:p>
            <w:pPr>
              <w:widowControl/>
              <w:spacing w:line="240" w:lineRule="exact"/>
              <w:jc w:val="center"/>
              <w:rPr>
                <w:rFonts w:ascii="华文细黑" w:hAnsi="华文细黑" w:eastAsia="华文细黑" w:cs="华文细黑"/>
                <w:kern w:val="0"/>
                <w:sz w:val="15"/>
                <w:szCs w:val="15"/>
              </w:rPr>
            </w:pPr>
          </w:p>
        </w:tc>
        <w:tc>
          <w:tcPr>
            <w:tcW w:w="992" w:type="dxa"/>
            <w:vMerge w:val="continue"/>
          </w:tcPr>
          <w:p>
            <w:pPr>
              <w:widowControl/>
              <w:spacing w:line="240" w:lineRule="exact"/>
              <w:jc w:val="center"/>
              <w:rPr>
                <w:rFonts w:ascii="华文细黑" w:hAnsi="华文细黑" w:eastAsia="华文细黑" w:cs="华文细黑"/>
                <w:kern w:val="0"/>
                <w:sz w:val="15"/>
                <w:szCs w:val="15"/>
              </w:rPr>
            </w:pPr>
          </w:p>
        </w:tc>
        <w:tc>
          <w:tcPr>
            <w:tcW w:w="992" w:type="dxa"/>
            <w:vMerge w:val="continue"/>
          </w:tcPr>
          <w:p>
            <w:pPr>
              <w:widowControl/>
              <w:spacing w:line="240" w:lineRule="exact"/>
              <w:jc w:val="center"/>
              <w:rPr>
                <w:rFonts w:ascii="华文细黑" w:hAnsi="华文细黑" w:eastAsia="华文细黑" w:cs="华文细黑"/>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392" w:type="dxa"/>
            <w:vAlign w:val="center"/>
          </w:tcPr>
          <w:p>
            <w:pPr>
              <w:spacing w:line="240" w:lineRule="exact"/>
              <w:jc w:val="center"/>
              <w:rPr>
                <w:rFonts w:ascii="宋体"/>
                <w:b/>
                <w:sz w:val="15"/>
                <w:szCs w:val="15"/>
              </w:rPr>
            </w:pPr>
          </w:p>
        </w:tc>
        <w:tc>
          <w:tcPr>
            <w:tcW w:w="709" w:type="dxa"/>
            <w:vAlign w:val="center"/>
          </w:tcPr>
          <w:p>
            <w:pPr>
              <w:spacing w:line="240" w:lineRule="exact"/>
              <w:jc w:val="center"/>
              <w:rPr>
                <w:rFonts w:ascii="Courier New" w:hAnsi="Courier New" w:cs="Courier New"/>
                <w:sz w:val="15"/>
                <w:szCs w:val="15"/>
              </w:rPr>
            </w:pPr>
          </w:p>
        </w:tc>
        <w:tc>
          <w:tcPr>
            <w:tcW w:w="283" w:type="dxa"/>
            <w:vAlign w:val="center"/>
          </w:tcPr>
          <w:p>
            <w:pPr>
              <w:spacing w:line="240" w:lineRule="exact"/>
              <w:jc w:val="center"/>
              <w:rPr>
                <w:rFonts w:ascii="Courier New" w:hAnsi="Courier New" w:cs="Courier New"/>
                <w:sz w:val="15"/>
                <w:szCs w:val="15"/>
              </w:rPr>
            </w:pPr>
          </w:p>
        </w:tc>
        <w:tc>
          <w:tcPr>
            <w:tcW w:w="284" w:type="dxa"/>
            <w:vAlign w:val="center"/>
          </w:tcPr>
          <w:p>
            <w:pPr>
              <w:spacing w:line="240" w:lineRule="exact"/>
              <w:jc w:val="center"/>
              <w:rPr>
                <w:rFonts w:ascii="Courier New" w:hAnsi="Courier New" w:cs="Courier New"/>
                <w:sz w:val="15"/>
                <w:szCs w:val="15"/>
              </w:rPr>
            </w:pPr>
          </w:p>
        </w:tc>
        <w:tc>
          <w:tcPr>
            <w:tcW w:w="283" w:type="dxa"/>
            <w:vAlign w:val="center"/>
          </w:tcPr>
          <w:p>
            <w:pPr>
              <w:spacing w:line="240" w:lineRule="exact"/>
              <w:jc w:val="center"/>
              <w:rPr>
                <w:rFonts w:ascii="Courier New" w:hAnsi="Courier New" w:cs="Courier New"/>
                <w:sz w:val="15"/>
                <w:szCs w:val="15"/>
              </w:rPr>
            </w:pPr>
          </w:p>
        </w:tc>
        <w:tc>
          <w:tcPr>
            <w:tcW w:w="1437" w:type="dxa"/>
            <w:vAlign w:val="center"/>
          </w:tcPr>
          <w:p>
            <w:pPr>
              <w:spacing w:line="240" w:lineRule="exact"/>
              <w:rPr>
                <w:rFonts w:ascii="Courier New" w:hAnsi="Courier New" w:cs="Courier New"/>
                <w:sz w:val="15"/>
                <w:szCs w:val="15"/>
              </w:rPr>
            </w:pPr>
          </w:p>
        </w:tc>
        <w:tc>
          <w:tcPr>
            <w:tcW w:w="900" w:type="dxa"/>
            <w:vAlign w:val="center"/>
          </w:tcPr>
          <w:p>
            <w:pPr>
              <w:spacing w:line="240" w:lineRule="exact"/>
              <w:rPr>
                <w:rFonts w:ascii="Courier New" w:hAnsi="Courier New" w:cs="Courier New"/>
                <w:sz w:val="15"/>
                <w:szCs w:val="15"/>
              </w:rPr>
            </w:pPr>
          </w:p>
        </w:tc>
        <w:tc>
          <w:tcPr>
            <w:tcW w:w="2057" w:type="dxa"/>
            <w:vAlign w:val="center"/>
          </w:tcPr>
          <w:p>
            <w:pPr>
              <w:spacing w:line="240" w:lineRule="exact"/>
              <w:rPr>
                <w:rFonts w:ascii="Courier New" w:hAnsi="Courier New" w:cs="Courier New"/>
                <w:sz w:val="15"/>
                <w:szCs w:val="15"/>
              </w:rPr>
            </w:pPr>
          </w:p>
        </w:tc>
        <w:tc>
          <w:tcPr>
            <w:tcW w:w="1418" w:type="dxa"/>
            <w:vAlign w:val="center"/>
          </w:tcPr>
          <w:p>
            <w:pPr>
              <w:spacing w:line="240" w:lineRule="exact"/>
              <w:jc w:val="center"/>
              <w:rPr>
                <w:rFonts w:ascii="Courier New" w:hAnsi="Courier New" w:cs="Courier New"/>
                <w:sz w:val="15"/>
                <w:szCs w:val="15"/>
              </w:rPr>
            </w:pPr>
          </w:p>
        </w:tc>
        <w:tc>
          <w:tcPr>
            <w:tcW w:w="992" w:type="dxa"/>
            <w:vAlign w:val="center"/>
          </w:tcPr>
          <w:p>
            <w:pPr>
              <w:spacing w:line="240" w:lineRule="exact"/>
              <w:jc w:val="center"/>
              <w:rPr>
                <w:rFonts w:ascii="Courier New" w:hAnsi="Courier New" w:cs="Courier New"/>
                <w:sz w:val="15"/>
                <w:szCs w:val="15"/>
              </w:rPr>
            </w:pPr>
          </w:p>
        </w:tc>
        <w:tc>
          <w:tcPr>
            <w:tcW w:w="992" w:type="dxa"/>
            <w:vAlign w:val="center"/>
          </w:tcPr>
          <w:p>
            <w:pPr>
              <w:spacing w:line="240" w:lineRule="exact"/>
              <w:jc w:val="center"/>
              <w:rPr>
                <w:rFonts w:ascii="Courier New" w:hAnsi="Courier New" w:cs="Courier New"/>
                <w:sz w:val="15"/>
                <w:szCs w:val="15"/>
              </w:rPr>
            </w:pPr>
            <w:r>
              <w:rPr>
                <w:rFonts w:hint="eastAsia" w:ascii="Courier New" w:hAnsi="Courier New" w:cs="Courier New"/>
                <w:sz w:val="15"/>
                <w:szCs w:val="15"/>
              </w:rPr>
              <w:t>患病</w:t>
            </w:r>
            <w:r>
              <w:rPr>
                <w:rFonts w:ascii="Courier New" w:hAnsi="Courier New" w:cs="Courier New"/>
                <w:spacing w:val="-20"/>
                <w:sz w:val="15"/>
                <w:szCs w:val="15"/>
              </w:rPr>
              <w:t>/</w:t>
            </w:r>
            <w:r>
              <w:rPr>
                <w:rFonts w:hint="eastAsia" w:ascii="Courier New" w:hAnsi="Courier New" w:cs="Courier New"/>
                <w:spacing w:val="-20"/>
                <w:sz w:val="15"/>
                <w:szCs w:val="15"/>
              </w:rPr>
              <w:t>受灾</w:t>
            </w:r>
          </w:p>
        </w:tc>
        <w:tc>
          <w:tcPr>
            <w:tcW w:w="993" w:type="dxa"/>
            <w:vAlign w:val="center"/>
          </w:tcPr>
          <w:p>
            <w:pPr>
              <w:spacing w:line="240" w:lineRule="exact"/>
              <w:jc w:val="center"/>
              <w:rPr>
                <w:rFonts w:ascii="Courier New" w:hAnsi="Courier New" w:cs="Courier New"/>
                <w:sz w:val="15"/>
                <w:szCs w:val="15"/>
              </w:rPr>
            </w:pPr>
            <w:r>
              <w:rPr>
                <w:rFonts w:hint="eastAsia" w:ascii="华文细黑" w:hAnsi="华文细黑" w:eastAsia="华文细黑" w:cs="华文细黑"/>
                <w:kern w:val="0"/>
                <w:sz w:val="15"/>
                <w:szCs w:val="15"/>
              </w:rPr>
              <w:t>×</w:t>
            </w:r>
            <w:r>
              <w:rPr>
                <w:rFonts w:hint="eastAsia" w:ascii="Courier New" w:hAnsi="Courier New" w:cs="Courier New"/>
                <w:sz w:val="15"/>
                <w:szCs w:val="15"/>
              </w:rPr>
              <w:t>年</w:t>
            </w:r>
            <w:r>
              <w:rPr>
                <w:rFonts w:ascii="Courier New" w:hAnsi="Courier New" w:cs="Courier New"/>
                <w:sz w:val="15"/>
                <w:szCs w:val="15"/>
              </w:rPr>
              <w:t xml:space="preserve"> </w:t>
            </w:r>
            <w:r>
              <w:rPr>
                <w:rFonts w:hint="eastAsia" w:ascii="华文细黑" w:hAnsi="华文细黑" w:eastAsia="华文细黑" w:cs="华文细黑"/>
                <w:kern w:val="0"/>
                <w:sz w:val="15"/>
                <w:szCs w:val="15"/>
              </w:rPr>
              <w:t>×</w:t>
            </w:r>
            <w:r>
              <w:rPr>
                <w:rFonts w:hint="eastAsia" w:ascii="Courier New" w:hAnsi="Courier New" w:cs="Courier New"/>
                <w:sz w:val="15"/>
                <w:szCs w:val="15"/>
              </w:rPr>
              <w:t>月</w:t>
            </w:r>
          </w:p>
        </w:tc>
        <w:tc>
          <w:tcPr>
            <w:tcW w:w="708" w:type="dxa"/>
            <w:vAlign w:val="center"/>
          </w:tcPr>
          <w:p>
            <w:pPr>
              <w:spacing w:line="240" w:lineRule="exact"/>
              <w:jc w:val="center"/>
              <w:rPr>
                <w:rFonts w:ascii="Courier New" w:hAnsi="Courier New" w:cs="Courier New"/>
                <w:sz w:val="15"/>
                <w:szCs w:val="15"/>
              </w:rPr>
            </w:pPr>
            <w:r>
              <w:rPr>
                <w:rFonts w:hint="eastAsia" w:ascii="华文细黑" w:hAnsi="华文细黑" w:eastAsia="华文细黑" w:cs="华文细黑"/>
                <w:kern w:val="0"/>
                <w:sz w:val="15"/>
                <w:szCs w:val="15"/>
              </w:rPr>
              <w:t>×</w:t>
            </w:r>
            <w:r>
              <w:rPr>
                <w:rFonts w:hint="eastAsia" w:ascii="Courier New" w:hAnsi="Courier New" w:cs="Courier New"/>
                <w:sz w:val="15"/>
                <w:szCs w:val="15"/>
              </w:rPr>
              <w:t>年</w:t>
            </w:r>
            <w:r>
              <w:rPr>
                <w:rFonts w:ascii="Courier New" w:hAnsi="Courier New" w:cs="Courier New"/>
                <w:sz w:val="15"/>
                <w:szCs w:val="15"/>
              </w:rPr>
              <w:t xml:space="preserve"> </w:t>
            </w:r>
            <w:r>
              <w:rPr>
                <w:rFonts w:hint="eastAsia" w:ascii="华文细黑" w:hAnsi="华文细黑" w:eastAsia="华文细黑" w:cs="华文细黑"/>
                <w:kern w:val="0"/>
                <w:sz w:val="15"/>
                <w:szCs w:val="15"/>
              </w:rPr>
              <w:t>×</w:t>
            </w:r>
            <w:r>
              <w:rPr>
                <w:rFonts w:hint="eastAsia" w:ascii="Courier New" w:hAnsi="Courier New" w:cs="Courier New"/>
                <w:sz w:val="15"/>
                <w:szCs w:val="15"/>
              </w:rPr>
              <w:t>月</w:t>
            </w:r>
          </w:p>
        </w:tc>
        <w:tc>
          <w:tcPr>
            <w:tcW w:w="426" w:type="dxa"/>
          </w:tcPr>
          <w:p>
            <w:pPr>
              <w:spacing w:line="240" w:lineRule="exact"/>
            </w:pPr>
            <w:r>
              <w:rPr>
                <w:rFonts w:hint="eastAsia" w:ascii="Courier New" w:hAnsi="Courier New" w:cs="Courier New"/>
                <w:spacing w:val="-20"/>
                <w:sz w:val="15"/>
                <w:szCs w:val="15"/>
              </w:rPr>
              <w:t>是</w:t>
            </w:r>
            <w:r>
              <w:rPr>
                <w:rFonts w:ascii="Courier New" w:hAnsi="Courier New" w:cs="Courier New"/>
                <w:spacing w:val="-20"/>
                <w:sz w:val="15"/>
                <w:szCs w:val="15"/>
              </w:rPr>
              <w:t>/</w:t>
            </w:r>
            <w:r>
              <w:rPr>
                <w:rFonts w:hint="eastAsia" w:ascii="Courier New" w:hAnsi="Courier New" w:cs="Courier New"/>
                <w:spacing w:val="-20"/>
                <w:sz w:val="15"/>
                <w:szCs w:val="15"/>
              </w:rPr>
              <w:t>否</w:t>
            </w:r>
          </w:p>
        </w:tc>
        <w:tc>
          <w:tcPr>
            <w:tcW w:w="425" w:type="dxa"/>
          </w:tcPr>
          <w:p>
            <w:pPr>
              <w:spacing w:line="240" w:lineRule="exact"/>
            </w:pPr>
            <w:r>
              <w:rPr>
                <w:rFonts w:hint="eastAsia" w:ascii="Courier New" w:hAnsi="Courier New" w:cs="Courier New"/>
                <w:spacing w:val="-20"/>
                <w:sz w:val="15"/>
                <w:szCs w:val="15"/>
              </w:rPr>
              <w:t>是</w:t>
            </w:r>
            <w:r>
              <w:rPr>
                <w:rFonts w:ascii="Courier New" w:hAnsi="Courier New" w:cs="Courier New"/>
                <w:spacing w:val="-20"/>
                <w:sz w:val="15"/>
                <w:szCs w:val="15"/>
              </w:rPr>
              <w:t>/</w:t>
            </w:r>
            <w:r>
              <w:rPr>
                <w:rFonts w:hint="eastAsia" w:ascii="Courier New" w:hAnsi="Courier New" w:cs="Courier New"/>
                <w:spacing w:val="-20"/>
                <w:sz w:val="15"/>
                <w:szCs w:val="15"/>
              </w:rPr>
              <w:t>否</w:t>
            </w:r>
          </w:p>
        </w:tc>
        <w:tc>
          <w:tcPr>
            <w:tcW w:w="1134" w:type="dxa"/>
          </w:tcPr>
          <w:p>
            <w:pPr>
              <w:spacing w:line="240" w:lineRule="exact"/>
              <w:jc w:val="center"/>
              <w:rPr>
                <w:rFonts w:ascii="Courier New" w:hAnsi="Courier New" w:cs="Courier New"/>
                <w:sz w:val="15"/>
                <w:szCs w:val="15"/>
              </w:rPr>
            </w:pPr>
          </w:p>
        </w:tc>
        <w:tc>
          <w:tcPr>
            <w:tcW w:w="992" w:type="dxa"/>
          </w:tcPr>
          <w:p>
            <w:pPr>
              <w:spacing w:line="240" w:lineRule="exact"/>
              <w:jc w:val="center"/>
              <w:rPr>
                <w:rFonts w:ascii="Courier New" w:hAnsi="Courier New" w:cs="Courier New"/>
                <w:sz w:val="15"/>
                <w:szCs w:val="15"/>
              </w:rPr>
            </w:pPr>
          </w:p>
        </w:tc>
        <w:tc>
          <w:tcPr>
            <w:tcW w:w="992" w:type="dxa"/>
          </w:tcPr>
          <w:p>
            <w:pPr>
              <w:spacing w:line="240" w:lineRule="exact"/>
              <w:jc w:val="center"/>
              <w:rPr>
                <w:rFonts w:ascii="Courier New" w:hAnsi="Courier New" w:cs="Courier New"/>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92" w:type="dxa"/>
            <w:vAlign w:val="center"/>
          </w:tcPr>
          <w:p>
            <w:pPr>
              <w:spacing w:line="240" w:lineRule="exact"/>
              <w:jc w:val="center"/>
              <w:rPr>
                <w:rFonts w:ascii="宋体"/>
                <w:b/>
                <w:sz w:val="24"/>
              </w:rPr>
            </w:pPr>
          </w:p>
        </w:tc>
        <w:tc>
          <w:tcPr>
            <w:tcW w:w="709" w:type="dxa"/>
            <w:vAlign w:val="center"/>
          </w:tcPr>
          <w:p>
            <w:pPr>
              <w:spacing w:line="240" w:lineRule="exact"/>
              <w:jc w:val="center"/>
              <w:rPr>
                <w:rFonts w:ascii="Courier New" w:hAnsi="Courier New" w:cs="Courier New"/>
                <w:sz w:val="24"/>
              </w:rPr>
            </w:pPr>
          </w:p>
        </w:tc>
        <w:tc>
          <w:tcPr>
            <w:tcW w:w="283" w:type="dxa"/>
            <w:vAlign w:val="center"/>
          </w:tcPr>
          <w:p>
            <w:pPr>
              <w:spacing w:line="240" w:lineRule="exact"/>
              <w:jc w:val="center"/>
              <w:rPr>
                <w:rFonts w:ascii="Courier New" w:hAnsi="Courier New" w:cs="Courier New"/>
                <w:sz w:val="24"/>
              </w:rPr>
            </w:pPr>
          </w:p>
        </w:tc>
        <w:tc>
          <w:tcPr>
            <w:tcW w:w="284" w:type="dxa"/>
            <w:vAlign w:val="center"/>
          </w:tcPr>
          <w:p>
            <w:pPr>
              <w:spacing w:line="240" w:lineRule="exact"/>
              <w:jc w:val="center"/>
              <w:rPr>
                <w:rFonts w:ascii="Courier New" w:hAnsi="Courier New" w:cs="Courier New"/>
                <w:sz w:val="24"/>
              </w:rPr>
            </w:pPr>
          </w:p>
        </w:tc>
        <w:tc>
          <w:tcPr>
            <w:tcW w:w="283" w:type="dxa"/>
            <w:vAlign w:val="center"/>
          </w:tcPr>
          <w:p>
            <w:pPr>
              <w:spacing w:line="240" w:lineRule="exact"/>
              <w:jc w:val="center"/>
              <w:rPr>
                <w:rFonts w:ascii="Courier New" w:hAnsi="Courier New" w:cs="Courier New"/>
                <w:sz w:val="24"/>
              </w:rPr>
            </w:pPr>
          </w:p>
        </w:tc>
        <w:tc>
          <w:tcPr>
            <w:tcW w:w="1437" w:type="dxa"/>
            <w:vAlign w:val="center"/>
          </w:tcPr>
          <w:p>
            <w:pPr>
              <w:spacing w:line="240" w:lineRule="exact"/>
              <w:rPr>
                <w:rFonts w:ascii="Courier New" w:hAnsi="Courier New" w:cs="Courier New"/>
                <w:sz w:val="24"/>
              </w:rPr>
            </w:pPr>
          </w:p>
        </w:tc>
        <w:tc>
          <w:tcPr>
            <w:tcW w:w="900" w:type="dxa"/>
            <w:vAlign w:val="center"/>
          </w:tcPr>
          <w:p>
            <w:pPr>
              <w:spacing w:line="240" w:lineRule="exact"/>
              <w:rPr>
                <w:rFonts w:ascii="Courier New" w:hAnsi="Courier New" w:cs="Courier New"/>
                <w:sz w:val="24"/>
              </w:rPr>
            </w:pPr>
          </w:p>
        </w:tc>
        <w:tc>
          <w:tcPr>
            <w:tcW w:w="2057" w:type="dxa"/>
            <w:vAlign w:val="center"/>
          </w:tcPr>
          <w:p>
            <w:pPr>
              <w:spacing w:line="240" w:lineRule="exact"/>
              <w:rPr>
                <w:rFonts w:ascii="Courier New" w:hAnsi="Courier New" w:cs="Courier New"/>
                <w:sz w:val="24"/>
              </w:rPr>
            </w:pPr>
          </w:p>
        </w:tc>
        <w:tc>
          <w:tcPr>
            <w:tcW w:w="1418" w:type="dxa"/>
            <w:vAlign w:val="center"/>
          </w:tcPr>
          <w:p>
            <w:pPr>
              <w:spacing w:line="240" w:lineRule="exact"/>
              <w:jc w:val="center"/>
              <w:rPr>
                <w:rFonts w:ascii="Courier New" w:hAnsi="Courier New" w:cs="Courier New"/>
                <w:sz w:val="24"/>
              </w:rPr>
            </w:pPr>
          </w:p>
        </w:tc>
        <w:tc>
          <w:tcPr>
            <w:tcW w:w="992" w:type="dxa"/>
            <w:vAlign w:val="center"/>
          </w:tcPr>
          <w:p>
            <w:pPr>
              <w:spacing w:line="240" w:lineRule="exact"/>
              <w:jc w:val="center"/>
              <w:rPr>
                <w:rFonts w:ascii="Courier New" w:hAnsi="Courier New" w:cs="Courier New"/>
                <w:sz w:val="24"/>
              </w:rPr>
            </w:pPr>
          </w:p>
        </w:tc>
        <w:tc>
          <w:tcPr>
            <w:tcW w:w="992" w:type="dxa"/>
            <w:vAlign w:val="center"/>
          </w:tcPr>
          <w:p>
            <w:pPr>
              <w:spacing w:line="240" w:lineRule="exact"/>
              <w:jc w:val="center"/>
              <w:rPr>
                <w:rFonts w:ascii="Courier New" w:hAnsi="Courier New" w:cs="Courier New"/>
                <w:sz w:val="24"/>
              </w:rPr>
            </w:pPr>
          </w:p>
        </w:tc>
        <w:tc>
          <w:tcPr>
            <w:tcW w:w="993" w:type="dxa"/>
            <w:vAlign w:val="center"/>
          </w:tcPr>
          <w:p>
            <w:pPr>
              <w:spacing w:line="240" w:lineRule="exact"/>
              <w:jc w:val="center"/>
              <w:rPr>
                <w:rFonts w:ascii="Courier New" w:hAnsi="Courier New" w:cs="Courier New"/>
                <w:sz w:val="24"/>
              </w:rPr>
            </w:pPr>
          </w:p>
        </w:tc>
        <w:tc>
          <w:tcPr>
            <w:tcW w:w="708" w:type="dxa"/>
            <w:vAlign w:val="center"/>
          </w:tcPr>
          <w:p>
            <w:pPr>
              <w:spacing w:line="240" w:lineRule="exact"/>
              <w:jc w:val="center"/>
              <w:rPr>
                <w:rFonts w:ascii="Courier New" w:hAnsi="Courier New" w:cs="Courier New"/>
                <w:sz w:val="24"/>
              </w:rPr>
            </w:pPr>
          </w:p>
        </w:tc>
        <w:tc>
          <w:tcPr>
            <w:tcW w:w="426" w:type="dxa"/>
            <w:vAlign w:val="center"/>
          </w:tcPr>
          <w:p>
            <w:pPr>
              <w:spacing w:line="240" w:lineRule="exact"/>
              <w:jc w:val="center"/>
              <w:rPr>
                <w:rFonts w:ascii="Courier New" w:hAnsi="Courier New" w:cs="Courier New"/>
                <w:sz w:val="24"/>
              </w:rPr>
            </w:pPr>
          </w:p>
        </w:tc>
        <w:tc>
          <w:tcPr>
            <w:tcW w:w="425" w:type="dxa"/>
            <w:vAlign w:val="center"/>
          </w:tcPr>
          <w:p>
            <w:pPr>
              <w:spacing w:line="240" w:lineRule="exact"/>
              <w:jc w:val="center"/>
              <w:rPr>
                <w:rFonts w:ascii="Courier New" w:hAnsi="Courier New" w:cs="Courier New"/>
                <w:sz w:val="24"/>
              </w:rPr>
            </w:pPr>
          </w:p>
        </w:tc>
        <w:tc>
          <w:tcPr>
            <w:tcW w:w="1134" w:type="dxa"/>
          </w:tcPr>
          <w:p>
            <w:pPr>
              <w:spacing w:line="240" w:lineRule="exact"/>
              <w:jc w:val="center"/>
              <w:rPr>
                <w:rFonts w:ascii="Courier New" w:hAnsi="Courier New" w:cs="Courier New"/>
                <w:sz w:val="24"/>
              </w:rPr>
            </w:pPr>
          </w:p>
        </w:tc>
        <w:tc>
          <w:tcPr>
            <w:tcW w:w="992" w:type="dxa"/>
          </w:tcPr>
          <w:p>
            <w:pPr>
              <w:spacing w:line="240" w:lineRule="exact"/>
              <w:jc w:val="center"/>
              <w:rPr>
                <w:rFonts w:ascii="Courier New" w:hAnsi="Courier New" w:cs="Courier New"/>
                <w:sz w:val="24"/>
              </w:rPr>
            </w:pPr>
          </w:p>
        </w:tc>
        <w:tc>
          <w:tcPr>
            <w:tcW w:w="992" w:type="dxa"/>
          </w:tcPr>
          <w:p>
            <w:pPr>
              <w:spacing w:line="240" w:lineRule="exact"/>
              <w:jc w:val="center"/>
              <w:rPr>
                <w:rFonts w:ascii="Courier New" w:hAnsi="Courier New"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92" w:type="dxa"/>
            <w:vAlign w:val="center"/>
          </w:tcPr>
          <w:p>
            <w:pPr>
              <w:spacing w:line="240" w:lineRule="exact"/>
              <w:jc w:val="center"/>
              <w:rPr>
                <w:rFonts w:ascii="宋体"/>
                <w:b/>
                <w:sz w:val="24"/>
              </w:rPr>
            </w:pPr>
          </w:p>
        </w:tc>
        <w:tc>
          <w:tcPr>
            <w:tcW w:w="709" w:type="dxa"/>
            <w:vAlign w:val="center"/>
          </w:tcPr>
          <w:p>
            <w:pPr>
              <w:spacing w:line="240" w:lineRule="exact"/>
              <w:jc w:val="center"/>
              <w:rPr>
                <w:rFonts w:ascii="Courier New" w:hAnsi="Courier New" w:cs="Courier New"/>
                <w:sz w:val="24"/>
              </w:rPr>
            </w:pPr>
          </w:p>
        </w:tc>
        <w:tc>
          <w:tcPr>
            <w:tcW w:w="283" w:type="dxa"/>
            <w:vAlign w:val="center"/>
          </w:tcPr>
          <w:p>
            <w:pPr>
              <w:spacing w:line="240" w:lineRule="exact"/>
              <w:jc w:val="center"/>
              <w:rPr>
                <w:rFonts w:ascii="Courier New" w:hAnsi="Courier New" w:cs="Courier New"/>
                <w:sz w:val="24"/>
              </w:rPr>
            </w:pPr>
          </w:p>
        </w:tc>
        <w:tc>
          <w:tcPr>
            <w:tcW w:w="284" w:type="dxa"/>
            <w:vAlign w:val="center"/>
          </w:tcPr>
          <w:p>
            <w:pPr>
              <w:spacing w:line="240" w:lineRule="exact"/>
              <w:jc w:val="center"/>
              <w:rPr>
                <w:rFonts w:ascii="Courier New" w:hAnsi="Courier New" w:cs="Courier New"/>
                <w:sz w:val="24"/>
              </w:rPr>
            </w:pPr>
          </w:p>
        </w:tc>
        <w:tc>
          <w:tcPr>
            <w:tcW w:w="283" w:type="dxa"/>
            <w:vAlign w:val="center"/>
          </w:tcPr>
          <w:p>
            <w:pPr>
              <w:spacing w:line="240" w:lineRule="exact"/>
              <w:jc w:val="center"/>
              <w:rPr>
                <w:rFonts w:ascii="Courier New" w:hAnsi="Courier New" w:cs="Courier New"/>
                <w:sz w:val="24"/>
              </w:rPr>
            </w:pPr>
          </w:p>
        </w:tc>
        <w:tc>
          <w:tcPr>
            <w:tcW w:w="1437" w:type="dxa"/>
            <w:vAlign w:val="center"/>
          </w:tcPr>
          <w:p>
            <w:pPr>
              <w:spacing w:line="240" w:lineRule="exact"/>
              <w:rPr>
                <w:rFonts w:ascii="Courier New" w:hAnsi="Courier New" w:cs="Courier New"/>
                <w:sz w:val="24"/>
              </w:rPr>
            </w:pPr>
          </w:p>
        </w:tc>
        <w:tc>
          <w:tcPr>
            <w:tcW w:w="900" w:type="dxa"/>
            <w:vAlign w:val="center"/>
          </w:tcPr>
          <w:p>
            <w:pPr>
              <w:spacing w:line="240" w:lineRule="exact"/>
              <w:rPr>
                <w:rFonts w:ascii="Courier New" w:hAnsi="Courier New" w:cs="Courier New"/>
                <w:sz w:val="24"/>
              </w:rPr>
            </w:pPr>
          </w:p>
        </w:tc>
        <w:tc>
          <w:tcPr>
            <w:tcW w:w="2057" w:type="dxa"/>
            <w:vAlign w:val="center"/>
          </w:tcPr>
          <w:p>
            <w:pPr>
              <w:spacing w:line="240" w:lineRule="exact"/>
              <w:rPr>
                <w:rFonts w:ascii="Courier New" w:hAnsi="Courier New" w:cs="Courier New"/>
                <w:sz w:val="24"/>
              </w:rPr>
            </w:pPr>
          </w:p>
        </w:tc>
        <w:tc>
          <w:tcPr>
            <w:tcW w:w="1418" w:type="dxa"/>
            <w:vAlign w:val="center"/>
          </w:tcPr>
          <w:p>
            <w:pPr>
              <w:spacing w:line="240" w:lineRule="exact"/>
              <w:jc w:val="center"/>
              <w:rPr>
                <w:rFonts w:ascii="Courier New" w:hAnsi="Courier New" w:cs="Courier New"/>
                <w:sz w:val="24"/>
              </w:rPr>
            </w:pPr>
          </w:p>
        </w:tc>
        <w:tc>
          <w:tcPr>
            <w:tcW w:w="992" w:type="dxa"/>
            <w:vAlign w:val="center"/>
          </w:tcPr>
          <w:p>
            <w:pPr>
              <w:spacing w:line="240" w:lineRule="exact"/>
              <w:jc w:val="center"/>
              <w:rPr>
                <w:rFonts w:ascii="Courier New" w:hAnsi="Courier New" w:cs="Courier New"/>
                <w:sz w:val="24"/>
              </w:rPr>
            </w:pPr>
          </w:p>
        </w:tc>
        <w:tc>
          <w:tcPr>
            <w:tcW w:w="992" w:type="dxa"/>
            <w:vAlign w:val="center"/>
          </w:tcPr>
          <w:p>
            <w:pPr>
              <w:spacing w:line="240" w:lineRule="exact"/>
              <w:jc w:val="center"/>
              <w:rPr>
                <w:rFonts w:ascii="Courier New" w:hAnsi="Courier New" w:cs="Courier New"/>
                <w:sz w:val="24"/>
              </w:rPr>
            </w:pPr>
          </w:p>
        </w:tc>
        <w:tc>
          <w:tcPr>
            <w:tcW w:w="993" w:type="dxa"/>
            <w:vAlign w:val="center"/>
          </w:tcPr>
          <w:p>
            <w:pPr>
              <w:spacing w:line="240" w:lineRule="exact"/>
              <w:jc w:val="center"/>
              <w:rPr>
                <w:rFonts w:ascii="Courier New" w:hAnsi="Courier New" w:cs="Courier New"/>
                <w:sz w:val="24"/>
              </w:rPr>
            </w:pPr>
          </w:p>
        </w:tc>
        <w:tc>
          <w:tcPr>
            <w:tcW w:w="708" w:type="dxa"/>
            <w:vAlign w:val="center"/>
          </w:tcPr>
          <w:p>
            <w:pPr>
              <w:spacing w:line="240" w:lineRule="exact"/>
              <w:jc w:val="center"/>
              <w:rPr>
                <w:rFonts w:ascii="Courier New" w:hAnsi="Courier New" w:cs="Courier New"/>
                <w:sz w:val="24"/>
              </w:rPr>
            </w:pPr>
          </w:p>
        </w:tc>
        <w:tc>
          <w:tcPr>
            <w:tcW w:w="426" w:type="dxa"/>
            <w:vAlign w:val="center"/>
          </w:tcPr>
          <w:p>
            <w:pPr>
              <w:spacing w:line="240" w:lineRule="exact"/>
              <w:jc w:val="center"/>
              <w:rPr>
                <w:rFonts w:ascii="Courier New" w:hAnsi="Courier New" w:cs="Courier New"/>
                <w:sz w:val="24"/>
              </w:rPr>
            </w:pPr>
          </w:p>
        </w:tc>
        <w:tc>
          <w:tcPr>
            <w:tcW w:w="425" w:type="dxa"/>
            <w:vAlign w:val="center"/>
          </w:tcPr>
          <w:p>
            <w:pPr>
              <w:spacing w:line="240" w:lineRule="exact"/>
              <w:jc w:val="center"/>
              <w:rPr>
                <w:rFonts w:ascii="Courier New" w:hAnsi="Courier New" w:cs="Courier New"/>
                <w:sz w:val="24"/>
              </w:rPr>
            </w:pPr>
          </w:p>
        </w:tc>
        <w:tc>
          <w:tcPr>
            <w:tcW w:w="1134" w:type="dxa"/>
          </w:tcPr>
          <w:p>
            <w:pPr>
              <w:spacing w:line="240" w:lineRule="exact"/>
              <w:jc w:val="center"/>
              <w:rPr>
                <w:rFonts w:ascii="Courier New" w:hAnsi="Courier New" w:cs="Courier New"/>
                <w:sz w:val="24"/>
              </w:rPr>
            </w:pPr>
          </w:p>
        </w:tc>
        <w:tc>
          <w:tcPr>
            <w:tcW w:w="992" w:type="dxa"/>
          </w:tcPr>
          <w:p>
            <w:pPr>
              <w:spacing w:line="240" w:lineRule="exact"/>
              <w:jc w:val="center"/>
              <w:rPr>
                <w:rFonts w:ascii="Courier New" w:hAnsi="Courier New" w:cs="Courier New"/>
                <w:sz w:val="24"/>
              </w:rPr>
            </w:pPr>
          </w:p>
        </w:tc>
        <w:tc>
          <w:tcPr>
            <w:tcW w:w="992" w:type="dxa"/>
          </w:tcPr>
          <w:p>
            <w:pPr>
              <w:spacing w:line="240" w:lineRule="exact"/>
              <w:jc w:val="center"/>
              <w:rPr>
                <w:rFonts w:ascii="Courier New" w:hAnsi="Courier New"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92" w:type="dxa"/>
            <w:vAlign w:val="center"/>
          </w:tcPr>
          <w:p>
            <w:pPr>
              <w:spacing w:line="240" w:lineRule="exact"/>
              <w:jc w:val="center"/>
              <w:rPr>
                <w:rFonts w:ascii="宋体"/>
                <w:b/>
                <w:sz w:val="24"/>
              </w:rPr>
            </w:pPr>
          </w:p>
        </w:tc>
        <w:tc>
          <w:tcPr>
            <w:tcW w:w="709" w:type="dxa"/>
            <w:vAlign w:val="center"/>
          </w:tcPr>
          <w:p>
            <w:pPr>
              <w:spacing w:line="240" w:lineRule="exact"/>
              <w:jc w:val="center"/>
              <w:rPr>
                <w:rFonts w:ascii="Courier New" w:hAnsi="Courier New" w:cs="Courier New"/>
                <w:sz w:val="24"/>
              </w:rPr>
            </w:pPr>
          </w:p>
        </w:tc>
        <w:tc>
          <w:tcPr>
            <w:tcW w:w="283" w:type="dxa"/>
            <w:vAlign w:val="center"/>
          </w:tcPr>
          <w:p>
            <w:pPr>
              <w:spacing w:line="240" w:lineRule="exact"/>
              <w:jc w:val="center"/>
              <w:rPr>
                <w:rFonts w:ascii="Courier New" w:hAnsi="Courier New" w:cs="Courier New"/>
                <w:sz w:val="24"/>
              </w:rPr>
            </w:pPr>
          </w:p>
        </w:tc>
        <w:tc>
          <w:tcPr>
            <w:tcW w:w="284" w:type="dxa"/>
            <w:vAlign w:val="center"/>
          </w:tcPr>
          <w:p>
            <w:pPr>
              <w:spacing w:line="240" w:lineRule="exact"/>
              <w:jc w:val="center"/>
              <w:rPr>
                <w:rFonts w:ascii="Courier New" w:hAnsi="Courier New" w:cs="Courier New"/>
                <w:sz w:val="24"/>
              </w:rPr>
            </w:pPr>
          </w:p>
        </w:tc>
        <w:tc>
          <w:tcPr>
            <w:tcW w:w="283" w:type="dxa"/>
            <w:vAlign w:val="center"/>
          </w:tcPr>
          <w:p>
            <w:pPr>
              <w:spacing w:line="240" w:lineRule="exact"/>
              <w:jc w:val="center"/>
              <w:rPr>
                <w:rFonts w:ascii="Courier New" w:hAnsi="Courier New" w:cs="Courier New"/>
                <w:sz w:val="24"/>
              </w:rPr>
            </w:pPr>
          </w:p>
        </w:tc>
        <w:tc>
          <w:tcPr>
            <w:tcW w:w="1437" w:type="dxa"/>
            <w:vAlign w:val="center"/>
          </w:tcPr>
          <w:p>
            <w:pPr>
              <w:spacing w:line="240" w:lineRule="exact"/>
              <w:rPr>
                <w:rFonts w:ascii="Courier New" w:hAnsi="Courier New" w:cs="Courier New"/>
                <w:sz w:val="24"/>
              </w:rPr>
            </w:pPr>
          </w:p>
        </w:tc>
        <w:tc>
          <w:tcPr>
            <w:tcW w:w="900" w:type="dxa"/>
            <w:vAlign w:val="center"/>
          </w:tcPr>
          <w:p>
            <w:pPr>
              <w:spacing w:line="240" w:lineRule="exact"/>
              <w:rPr>
                <w:rFonts w:ascii="Courier New" w:hAnsi="Courier New" w:cs="Courier New"/>
                <w:sz w:val="24"/>
              </w:rPr>
            </w:pPr>
          </w:p>
        </w:tc>
        <w:tc>
          <w:tcPr>
            <w:tcW w:w="2057" w:type="dxa"/>
            <w:vAlign w:val="center"/>
          </w:tcPr>
          <w:p>
            <w:pPr>
              <w:spacing w:line="240" w:lineRule="exact"/>
              <w:rPr>
                <w:rFonts w:ascii="Courier New" w:hAnsi="Courier New" w:cs="Courier New"/>
                <w:sz w:val="24"/>
              </w:rPr>
            </w:pPr>
          </w:p>
        </w:tc>
        <w:tc>
          <w:tcPr>
            <w:tcW w:w="1418" w:type="dxa"/>
            <w:vAlign w:val="center"/>
          </w:tcPr>
          <w:p>
            <w:pPr>
              <w:spacing w:line="240" w:lineRule="exact"/>
              <w:jc w:val="center"/>
              <w:rPr>
                <w:rFonts w:ascii="Courier New" w:hAnsi="Courier New" w:cs="Courier New"/>
                <w:sz w:val="24"/>
              </w:rPr>
            </w:pPr>
          </w:p>
        </w:tc>
        <w:tc>
          <w:tcPr>
            <w:tcW w:w="992" w:type="dxa"/>
            <w:vAlign w:val="center"/>
          </w:tcPr>
          <w:p>
            <w:pPr>
              <w:spacing w:line="240" w:lineRule="exact"/>
              <w:jc w:val="center"/>
              <w:rPr>
                <w:rFonts w:ascii="Courier New" w:hAnsi="Courier New" w:cs="Courier New"/>
                <w:sz w:val="24"/>
              </w:rPr>
            </w:pPr>
          </w:p>
        </w:tc>
        <w:tc>
          <w:tcPr>
            <w:tcW w:w="992" w:type="dxa"/>
            <w:vAlign w:val="center"/>
          </w:tcPr>
          <w:p>
            <w:pPr>
              <w:spacing w:line="240" w:lineRule="exact"/>
              <w:jc w:val="center"/>
              <w:rPr>
                <w:rFonts w:ascii="Courier New" w:hAnsi="Courier New" w:cs="Courier New"/>
                <w:sz w:val="24"/>
              </w:rPr>
            </w:pPr>
          </w:p>
        </w:tc>
        <w:tc>
          <w:tcPr>
            <w:tcW w:w="993" w:type="dxa"/>
            <w:vAlign w:val="center"/>
          </w:tcPr>
          <w:p>
            <w:pPr>
              <w:spacing w:line="240" w:lineRule="exact"/>
              <w:jc w:val="center"/>
              <w:rPr>
                <w:rFonts w:ascii="Courier New" w:hAnsi="Courier New" w:cs="Courier New"/>
                <w:sz w:val="24"/>
              </w:rPr>
            </w:pPr>
          </w:p>
        </w:tc>
        <w:tc>
          <w:tcPr>
            <w:tcW w:w="708" w:type="dxa"/>
            <w:vAlign w:val="center"/>
          </w:tcPr>
          <w:p>
            <w:pPr>
              <w:spacing w:line="240" w:lineRule="exact"/>
              <w:jc w:val="center"/>
              <w:rPr>
                <w:rFonts w:ascii="Courier New" w:hAnsi="Courier New" w:cs="Courier New"/>
                <w:sz w:val="24"/>
              </w:rPr>
            </w:pPr>
          </w:p>
        </w:tc>
        <w:tc>
          <w:tcPr>
            <w:tcW w:w="426" w:type="dxa"/>
            <w:vAlign w:val="center"/>
          </w:tcPr>
          <w:p>
            <w:pPr>
              <w:spacing w:line="240" w:lineRule="exact"/>
              <w:jc w:val="center"/>
              <w:rPr>
                <w:rFonts w:ascii="Courier New" w:hAnsi="Courier New" w:cs="Courier New"/>
                <w:sz w:val="24"/>
              </w:rPr>
            </w:pPr>
          </w:p>
        </w:tc>
        <w:tc>
          <w:tcPr>
            <w:tcW w:w="425" w:type="dxa"/>
            <w:vAlign w:val="center"/>
          </w:tcPr>
          <w:p>
            <w:pPr>
              <w:spacing w:line="240" w:lineRule="exact"/>
              <w:jc w:val="center"/>
              <w:rPr>
                <w:rFonts w:ascii="Courier New" w:hAnsi="Courier New" w:cs="Courier New"/>
                <w:sz w:val="24"/>
              </w:rPr>
            </w:pPr>
          </w:p>
        </w:tc>
        <w:tc>
          <w:tcPr>
            <w:tcW w:w="1134" w:type="dxa"/>
          </w:tcPr>
          <w:p>
            <w:pPr>
              <w:spacing w:line="240" w:lineRule="exact"/>
              <w:jc w:val="center"/>
              <w:rPr>
                <w:rFonts w:ascii="Courier New" w:hAnsi="Courier New" w:cs="Courier New"/>
                <w:sz w:val="24"/>
              </w:rPr>
            </w:pPr>
          </w:p>
        </w:tc>
        <w:tc>
          <w:tcPr>
            <w:tcW w:w="992" w:type="dxa"/>
          </w:tcPr>
          <w:p>
            <w:pPr>
              <w:spacing w:line="240" w:lineRule="exact"/>
              <w:jc w:val="center"/>
              <w:rPr>
                <w:rFonts w:ascii="Courier New" w:hAnsi="Courier New" w:cs="Courier New"/>
                <w:sz w:val="24"/>
              </w:rPr>
            </w:pPr>
          </w:p>
        </w:tc>
        <w:tc>
          <w:tcPr>
            <w:tcW w:w="992" w:type="dxa"/>
          </w:tcPr>
          <w:p>
            <w:pPr>
              <w:spacing w:line="240" w:lineRule="exact"/>
              <w:jc w:val="center"/>
              <w:rPr>
                <w:rFonts w:ascii="Courier New" w:hAnsi="Courier New"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92" w:type="dxa"/>
            <w:vAlign w:val="center"/>
          </w:tcPr>
          <w:p>
            <w:pPr>
              <w:spacing w:line="240" w:lineRule="exact"/>
              <w:jc w:val="center"/>
              <w:rPr>
                <w:rFonts w:ascii="宋体"/>
                <w:b/>
                <w:sz w:val="24"/>
              </w:rPr>
            </w:pPr>
          </w:p>
        </w:tc>
        <w:tc>
          <w:tcPr>
            <w:tcW w:w="709" w:type="dxa"/>
            <w:vAlign w:val="center"/>
          </w:tcPr>
          <w:p>
            <w:pPr>
              <w:spacing w:line="240" w:lineRule="exact"/>
              <w:jc w:val="center"/>
              <w:rPr>
                <w:rFonts w:ascii="Courier New" w:hAnsi="Courier New" w:cs="Courier New"/>
                <w:sz w:val="24"/>
              </w:rPr>
            </w:pPr>
          </w:p>
        </w:tc>
        <w:tc>
          <w:tcPr>
            <w:tcW w:w="283" w:type="dxa"/>
            <w:vAlign w:val="center"/>
          </w:tcPr>
          <w:p>
            <w:pPr>
              <w:spacing w:line="240" w:lineRule="exact"/>
              <w:jc w:val="center"/>
              <w:rPr>
                <w:rFonts w:ascii="Courier New" w:hAnsi="Courier New" w:cs="Courier New"/>
                <w:sz w:val="24"/>
              </w:rPr>
            </w:pPr>
          </w:p>
        </w:tc>
        <w:tc>
          <w:tcPr>
            <w:tcW w:w="284" w:type="dxa"/>
            <w:vAlign w:val="center"/>
          </w:tcPr>
          <w:p>
            <w:pPr>
              <w:spacing w:line="240" w:lineRule="exact"/>
              <w:jc w:val="center"/>
              <w:rPr>
                <w:rFonts w:ascii="Courier New" w:hAnsi="Courier New" w:cs="Courier New"/>
                <w:sz w:val="24"/>
              </w:rPr>
            </w:pPr>
          </w:p>
        </w:tc>
        <w:tc>
          <w:tcPr>
            <w:tcW w:w="283" w:type="dxa"/>
            <w:vAlign w:val="center"/>
          </w:tcPr>
          <w:p>
            <w:pPr>
              <w:spacing w:line="240" w:lineRule="exact"/>
              <w:jc w:val="center"/>
              <w:rPr>
                <w:rFonts w:ascii="Courier New" w:hAnsi="Courier New" w:cs="Courier New"/>
                <w:sz w:val="24"/>
              </w:rPr>
            </w:pPr>
          </w:p>
        </w:tc>
        <w:tc>
          <w:tcPr>
            <w:tcW w:w="1437" w:type="dxa"/>
            <w:vAlign w:val="center"/>
          </w:tcPr>
          <w:p>
            <w:pPr>
              <w:spacing w:line="240" w:lineRule="exact"/>
              <w:rPr>
                <w:rFonts w:ascii="Courier New" w:hAnsi="Courier New" w:cs="Courier New"/>
                <w:sz w:val="24"/>
              </w:rPr>
            </w:pPr>
          </w:p>
        </w:tc>
        <w:tc>
          <w:tcPr>
            <w:tcW w:w="900" w:type="dxa"/>
            <w:vAlign w:val="center"/>
          </w:tcPr>
          <w:p>
            <w:pPr>
              <w:spacing w:line="240" w:lineRule="exact"/>
              <w:rPr>
                <w:rFonts w:ascii="Courier New" w:hAnsi="Courier New" w:cs="Courier New"/>
                <w:sz w:val="24"/>
              </w:rPr>
            </w:pPr>
          </w:p>
        </w:tc>
        <w:tc>
          <w:tcPr>
            <w:tcW w:w="2057" w:type="dxa"/>
            <w:vAlign w:val="center"/>
          </w:tcPr>
          <w:p>
            <w:pPr>
              <w:spacing w:line="240" w:lineRule="exact"/>
              <w:rPr>
                <w:rFonts w:ascii="Courier New" w:hAnsi="Courier New" w:cs="Courier New"/>
                <w:sz w:val="24"/>
              </w:rPr>
            </w:pPr>
          </w:p>
        </w:tc>
        <w:tc>
          <w:tcPr>
            <w:tcW w:w="1418" w:type="dxa"/>
            <w:vAlign w:val="center"/>
          </w:tcPr>
          <w:p>
            <w:pPr>
              <w:spacing w:line="240" w:lineRule="exact"/>
              <w:jc w:val="center"/>
              <w:rPr>
                <w:rFonts w:ascii="Courier New" w:hAnsi="Courier New" w:cs="Courier New"/>
                <w:sz w:val="24"/>
              </w:rPr>
            </w:pPr>
          </w:p>
        </w:tc>
        <w:tc>
          <w:tcPr>
            <w:tcW w:w="992" w:type="dxa"/>
            <w:vAlign w:val="center"/>
          </w:tcPr>
          <w:p>
            <w:pPr>
              <w:spacing w:line="240" w:lineRule="exact"/>
              <w:jc w:val="center"/>
              <w:rPr>
                <w:rFonts w:ascii="Courier New" w:hAnsi="Courier New" w:cs="Courier New"/>
                <w:sz w:val="24"/>
              </w:rPr>
            </w:pPr>
          </w:p>
        </w:tc>
        <w:tc>
          <w:tcPr>
            <w:tcW w:w="992" w:type="dxa"/>
            <w:vAlign w:val="center"/>
          </w:tcPr>
          <w:p>
            <w:pPr>
              <w:spacing w:line="240" w:lineRule="exact"/>
              <w:jc w:val="center"/>
              <w:rPr>
                <w:rFonts w:ascii="Courier New" w:hAnsi="Courier New" w:cs="Courier New"/>
                <w:sz w:val="24"/>
              </w:rPr>
            </w:pPr>
          </w:p>
        </w:tc>
        <w:tc>
          <w:tcPr>
            <w:tcW w:w="993" w:type="dxa"/>
            <w:vAlign w:val="center"/>
          </w:tcPr>
          <w:p>
            <w:pPr>
              <w:spacing w:line="240" w:lineRule="exact"/>
              <w:jc w:val="center"/>
              <w:rPr>
                <w:rFonts w:ascii="Courier New" w:hAnsi="Courier New" w:cs="Courier New"/>
                <w:sz w:val="24"/>
              </w:rPr>
            </w:pPr>
          </w:p>
        </w:tc>
        <w:tc>
          <w:tcPr>
            <w:tcW w:w="708" w:type="dxa"/>
            <w:vAlign w:val="center"/>
          </w:tcPr>
          <w:p>
            <w:pPr>
              <w:spacing w:line="240" w:lineRule="exact"/>
              <w:jc w:val="center"/>
              <w:rPr>
                <w:rFonts w:ascii="Courier New" w:hAnsi="Courier New" w:cs="Courier New"/>
                <w:sz w:val="24"/>
              </w:rPr>
            </w:pPr>
          </w:p>
        </w:tc>
        <w:tc>
          <w:tcPr>
            <w:tcW w:w="426" w:type="dxa"/>
            <w:vAlign w:val="center"/>
          </w:tcPr>
          <w:p>
            <w:pPr>
              <w:spacing w:line="240" w:lineRule="exact"/>
              <w:jc w:val="center"/>
              <w:rPr>
                <w:rFonts w:ascii="Courier New" w:hAnsi="Courier New" w:cs="Courier New"/>
                <w:sz w:val="24"/>
              </w:rPr>
            </w:pPr>
          </w:p>
        </w:tc>
        <w:tc>
          <w:tcPr>
            <w:tcW w:w="425" w:type="dxa"/>
            <w:vAlign w:val="center"/>
          </w:tcPr>
          <w:p>
            <w:pPr>
              <w:spacing w:line="240" w:lineRule="exact"/>
              <w:jc w:val="center"/>
              <w:rPr>
                <w:rFonts w:ascii="Courier New" w:hAnsi="Courier New" w:cs="Courier New"/>
                <w:sz w:val="24"/>
              </w:rPr>
            </w:pPr>
          </w:p>
        </w:tc>
        <w:tc>
          <w:tcPr>
            <w:tcW w:w="1134" w:type="dxa"/>
          </w:tcPr>
          <w:p>
            <w:pPr>
              <w:spacing w:line="240" w:lineRule="exact"/>
              <w:jc w:val="center"/>
              <w:rPr>
                <w:rFonts w:ascii="Courier New" w:hAnsi="Courier New" w:cs="Courier New"/>
                <w:sz w:val="24"/>
              </w:rPr>
            </w:pPr>
          </w:p>
        </w:tc>
        <w:tc>
          <w:tcPr>
            <w:tcW w:w="992" w:type="dxa"/>
          </w:tcPr>
          <w:p>
            <w:pPr>
              <w:spacing w:line="240" w:lineRule="exact"/>
              <w:jc w:val="center"/>
              <w:rPr>
                <w:rFonts w:ascii="Courier New" w:hAnsi="Courier New" w:cs="Courier New"/>
                <w:sz w:val="24"/>
              </w:rPr>
            </w:pPr>
          </w:p>
        </w:tc>
        <w:tc>
          <w:tcPr>
            <w:tcW w:w="992" w:type="dxa"/>
          </w:tcPr>
          <w:p>
            <w:pPr>
              <w:spacing w:line="240" w:lineRule="exact"/>
              <w:jc w:val="center"/>
              <w:rPr>
                <w:rFonts w:ascii="Courier New" w:hAnsi="Courier New" w:cs="Courier New"/>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388" w:type="dxa"/>
            <w:gridSpan w:val="6"/>
            <w:vAlign w:val="center"/>
          </w:tcPr>
          <w:p>
            <w:pPr>
              <w:spacing w:line="240" w:lineRule="exact"/>
              <w:jc w:val="center"/>
              <w:rPr>
                <w:rFonts w:ascii="华文细黑" w:hAnsi="华文细黑" w:eastAsia="华文细黑" w:cs="华文细黑"/>
                <w:sz w:val="24"/>
              </w:rPr>
            </w:pPr>
            <w:r>
              <w:rPr>
                <w:rFonts w:hint="eastAsia" w:ascii="华文细黑" w:hAnsi="华文细黑" w:eastAsia="华文细黑" w:cs="华文细黑"/>
                <w:sz w:val="24"/>
              </w:rPr>
              <w:t>合计</w:t>
            </w:r>
          </w:p>
        </w:tc>
        <w:tc>
          <w:tcPr>
            <w:tcW w:w="5367" w:type="dxa"/>
            <w:gridSpan w:val="4"/>
            <w:vAlign w:val="center"/>
          </w:tcPr>
          <w:p>
            <w:pPr>
              <w:spacing w:line="240" w:lineRule="exact"/>
              <w:jc w:val="left"/>
              <w:rPr>
                <w:rFonts w:ascii="华文细黑" w:hAnsi="华文细黑" w:eastAsia="华文细黑" w:cs="华文细黑"/>
                <w:sz w:val="24"/>
              </w:rPr>
            </w:pPr>
            <w:r>
              <w:rPr>
                <w:rFonts w:hint="eastAsia" w:ascii="华文细黑" w:hAnsi="华文细黑" w:eastAsia="华文细黑" w:cs="华文细黑"/>
                <w:sz w:val="24"/>
              </w:rPr>
              <w:t>总计数：</w:t>
            </w:r>
          </w:p>
        </w:tc>
        <w:tc>
          <w:tcPr>
            <w:tcW w:w="992" w:type="dxa"/>
            <w:vAlign w:val="center"/>
          </w:tcPr>
          <w:p>
            <w:pPr>
              <w:spacing w:line="240" w:lineRule="exact"/>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患病人数：××</w:t>
            </w:r>
          </w:p>
          <w:p>
            <w:pPr>
              <w:spacing w:line="240" w:lineRule="exact"/>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受灾人数：××</w:t>
            </w:r>
          </w:p>
        </w:tc>
        <w:tc>
          <w:tcPr>
            <w:tcW w:w="993" w:type="dxa"/>
            <w:vAlign w:val="center"/>
          </w:tcPr>
          <w:p>
            <w:pPr>
              <w:spacing w:line="240" w:lineRule="exact"/>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近</w:t>
            </w:r>
            <w:r>
              <w:rPr>
                <w:rFonts w:ascii="华文细黑" w:hAnsi="华文细黑" w:eastAsia="华文细黑" w:cs="华文细黑"/>
                <w:kern w:val="0"/>
                <w:sz w:val="16"/>
                <w:szCs w:val="16"/>
              </w:rPr>
              <w:t>3</w:t>
            </w:r>
            <w:r>
              <w:rPr>
                <w:rFonts w:hint="eastAsia" w:ascii="华文细黑" w:hAnsi="华文细黑" w:eastAsia="华文细黑" w:cs="华文细黑"/>
                <w:kern w:val="0"/>
                <w:sz w:val="16"/>
                <w:szCs w:val="16"/>
              </w:rPr>
              <w:t>年患病（受灾）数：××</w:t>
            </w:r>
          </w:p>
        </w:tc>
        <w:tc>
          <w:tcPr>
            <w:tcW w:w="708" w:type="dxa"/>
            <w:vAlign w:val="center"/>
          </w:tcPr>
          <w:p>
            <w:pPr>
              <w:spacing w:line="240" w:lineRule="exact"/>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长期患病数：××</w:t>
            </w:r>
          </w:p>
        </w:tc>
        <w:tc>
          <w:tcPr>
            <w:tcW w:w="426" w:type="dxa"/>
            <w:vAlign w:val="center"/>
          </w:tcPr>
          <w:p>
            <w:pPr>
              <w:spacing w:line="240" w:lineRule="exact"/>
              <w:jc w:val="center"/>
              <w:rPr>
                <w:rFonts w:ascii="华文细黑" w:hAnsi="华文细黑" w:eastAsia="华文细黑" w:cs="华文细黑"/>
                <w:spacing w:val="-20"/>
                <w:kern w:val="0"/>
                <w:sz w:val="16"/>
                <w:szCs w:val="16"/>
              </w:rPr>
            </w:pPr>
            <w:r>
              <w:rPr>
                <w:rFonts w:hint="eastAsia" w:ascii="华文细黑" w:hAnsi="华文细黑" w:eastAsia="华文细黑" w:cs="华文细黑"/>
                <w:spacing w:val="-20"/>
                <w:kern w:val="0"/>
                <w:sz w:val="16"/>
                <w:szCs w:val="16"/>
              </w:rPr>
              <w:t>病休数：</w:t>
            </w:r>
          </w:p>
          <w:p>
            <w:pPr>
              <w:spacing w:line="240" w:lineRule="exact"/>
              <w:jc w:val="center"/>
              <w:rPr>
                <w:rFonts w:ascii="华文细黑" w:hAnsi="华文细黑" w:eastAsia="华文细黑" w:cs="华文细黑"/>
                <w:spacing w:val="-20"/>
                <w:kern w:val="0"/>
                <w:sz w:val="16"/>
                <w:szCs w:val="16"/>
              </w:rPr>
            </w:pPr>
            <w:r>
              <w:rPr>
                <w:rFonts w:hint="eastAsia" w:ascii="华文细黑" w:hAnsi="华文细黑" w:eastAsia="华文细黑" w:cs="华文细黑"/>
                <w:spacing w:val="-20"/>
                <w:kern w:val="0"/>
                <w:sz w:val="16"/>
                <w:szCs w:val="16"/>
              </w:rPr>
              <w:t>××</w:t>
            </w:r>
          </w:p>
        </w:tc>
        <w:tc>
          <w:tcPr>
            <w:tcW w:w="425" w:type="dxa"/>
            <w:vAlign w:val="center"/>
          </w:tcPr>
          <w:p>
            <w:pPr>
              <w:spacing w:line="240" w:lineRule="exact"/>
              <w:jc w:val="center"/>
              <w:rPr>
                <w:rFonts w:ascii="华文细黑" w:hAnsi="华文细黑" w:eastAsia="华文细黑" w:cs="华文细黑"/>
                <w:spacing w:val="-20"/>
                <w:kern w:val="0"/>
                <w:sz w:val="16"/>
                <w:szCs w:val="16"/>
              </w:rPr>
            </w:pPr>
            <w:r>
              <w:rPr>
                <w:rFonts w:hint="eastAsia" w:ascii="华文细黑" w:hAnsi="华文细黑" w:eastAsia="华文细黑" w:cs="华文细黑"/>
                <w:spacing w:val="-20"/>
                <w:kern w:val="0"/>
                <w:sz w:val="16"/>
                <w:szCs w:val="16"/>
              </w:rPr>
              <w:t>退休数：</w:t>
            </w:r>
          </w:p>
          <w:p>
            <w:pPr>
              <w:spacing w:line="240" w:lineRule="exact"/>
              <w:jc w:val="center"/>
              <w:rPr>
                <w:rFonts w:ascii="华文细黑" w:hAnsi="华文细黑" w:eastAsia="华文细黑" w:cs="华文细黑"/>
                <w:spacing w:val="-20"/>
                <w:kern w:val="0"/>
                <w:sz w:val="16"/>
                <w:szCs w:val="16"/>
              </w:rPr>
            </w:pPr>
            <w:r>
              <w:rPr>
                <w:rFonts w:hint="eastAsia" w:ascii="华文细黑" w:hAnsi="华文细黑" w:eastAsia="华文细黑" w:cs="华文细黑"/>
                <w:spacing w:val="-20"/>
                <w:kern w:val="0"/>
                <w:sz w:val="16"/>
                <w:szCs w:val="16"/>
              </w:rPr>
              <w:t>××</w:t>
            </w:r>
          </w:p>
        </w:tc>
        <w:tc>
          <w:tcPr>
            <w:tcW w:w="1134" w:type="dxa"/>
            <w:tcBorders>
              <w:tr2bl w:val="single" w:color="auto" w:sz="4" w:space="0"/>
            </w:tcBorders>
          </w:tcPr>
          <w:p>
            <w:pPr>
              <w:spacing w:line="240" w:lineRule="exact"/>
              <w:jc w:val="center"/>
              <w:rPr>
                <w:rFonts w:ascii="华文细黑" w:hAnsi="华文细黑" w:eastAsia="华文细黑" w:cs="华文细黑"/>
                <w:spacing w:val="-20"/>
                <w:sz w:val="24"/>
              </w:rPr>
            </w:pPr>
          </w:p>
        </w:tc>
        <w:tc>
          <w:tcPr>
            <w:tcW w:w="992" w:type="dxa"/>
            <w:tcBorders>
              <w:tr2bl w:val="single" w:color="auto" w:sz="4" w:space="0"/>
            </w:tcBorders>
          </w:tcPr>
          <w:p>
            <w:pPr>
              <w:spacing w:line="240" w:lineRule="exact"/>
              <w:jc w:val="center"/>
              <w:rPr>
                <w:rFonts w:ascii="Courier New" w:hAnsi="Courier New" w:cs="Courier New"/>
                <w:sz w:val="24"/>
              </w:rPr>
            </w:pPr>
          </w:p>
        </w:tc>
        <w:tc>
          <w:tcPr>
            <w:tcW w:w="992" w:type="dxa"/>
            <w:tcBorders>
              <w:tr2bl w:val="single" w:color="auto" w:sz="4" w:space="0"/>
            </w:tcBorders>
          </w:tcPr>
          <w:p>
            <w:pPr>
              <w:spacing w:line="240" w:lineRule="exact"/>
              <w:jc w:val="center"/>
              <w:rPr>
                <w:rFonts w:ascii="Courier New" w:hAnsi="Courier New" w:cs="Courier New"/>
                <w:sz w:val="24"/>
              </w:rPr>
            </w:pPr>
          </w:p>
        </w:tc>
      </w:tr>
    </w:tbl>
    <w:p>
      <w:pPr>
        <w:spacing w:line="540" w:lineRule="exact"/>
        <w:ind w:firstLine="542" w:firstLineChars="150"/>
        <w:jc w:val="center"/>
        <w:rPr>
          <w:rFonts w:ascii="宋体" w:cs="宋体"/>
          <w:b/>
          <w:color w:val="000000"/>
          <w:sz w:val="36"/>
          <w:szCs w:val="36"/>
        </w:rPr>
        <w:sectPr>
          <w:pgSz w:w="16838" w:h="11906" w:orient="landscape"/>
          <w:pgMar w:top="1800" w:right="1440" w:bottom="1800" w:left="1440" w:header="851" w:footer="992" w:gutter="0"/>
          <w:cols w:space="425" w:num="1"/>
          <w:docGrid w:linePitch="312" w:charSpace="0"/>
        </w:sectPr>
      </w:pPr>
    </w:p>
    <w:p>
      <w:pPr>
        <w:spacing w:beforeLines="50" w:line="540" w:lineRule="exact"/>
        <w:jc w:val="left"/>
        <w:rPr>
          <w:rFonts w:ascii="??_GB2312" w:hAnsi="宋体" w:eastAsia="Times New Roman"/>
          <w:color w:val="000000"/>
          <w:sz w:val="28"/>
          <w:szCs w:val="28"/>
        </w:rPr>
      </w:pPr>
      <w:r>
        <w:rPr>
          <w:rFonts w:ascii="??_GB2312" w:hAnsi="宋体" w:eastAsia="Times New Roman"/>
          <w:color w:val="000000"/>
          <w:sz w:val="28"/>
          <w:szCs w:val="28"/>
        </w:rPr>
        <w:t>附件3：</w:t>
      </w:r>
    </w:p>
    <w:p>
      <w:pPr>
        <w:spacing w:beforeLines="50" w:line="400" w:lineRule="exact"/>
        <w:jc w:val="center"/>
        <w:rPr>
          <w:rFonts w:ascii="宋体" w:cs="宋体"/>
          <w:b/>
          <w:color w:val="000000"/>
          <w:sz w:val="36"/>
          <w:szCs w:val="36"/>
        </w:rPr>
      </w:pPr>
      <w:r>
        <w:rPr>
          <w:rFonts w:hint="eastAsia" w:ascii="宋体" w:hAnsi="宋体" w:cs="宋体"/>
          <w:b/>
          <w:color w:val="000000"/>
          <w:sz w:val="36"/>
          <w:szCs w:val="36"/>
        </w:rPr>
        <w:t>湖南省教育基金会开展“爱烛行动”</w:t>
      </w:r>
    </w:p>
    <w:p>
      <w:pPr>
        <w:spacing w:beforeLines="50" w:line="400" w:lineRule="exact"/>
        <w:jc w:val="center"/>
        <w:rPr>
          <w:rFonts w:ascii="宋体" w:cs="宋体"/>
          <w:b/>
          <w:color w:val="000000"/>
          <w:sz w:val="36"/>
          <w:szCs w:val="36"/>
        </w:rPr>
      </w:pPr>
      <w:r>
        <w:rPr>
          <w:rFonts w:hint="eastAsia" w:ascii="宋体" w:hAnsi="宋体" w:cs="宋体"/>
          <w:b/>
          <w:color w:val="000000"/>
          <w:sz w:val="36"/>
          <w:szCs w:val="36"/>
        </w:rPr>
        <w:t>救助特困教师活动高校名单</w:t>
      </w:r>
    </w:p>
    <w:p>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（排名不分先后）</w:t>
      </w:r>
    </w:p>
    <w:tbl>
      <w:tblPr>
        <w:tblStyle w:val="8"/>
        <w:tblpPr w:leftFromText="180" w:rightFromText="180" w:vertAnchor="text" w:horzAnchor="page" w:tblpX="2355" w:tblpY="312"/>
        <w:tblW w:w="7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5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序号</w:t>
            </w:r>
          </w:p>
        </w:tc>
        <w:tc>
          <w:tcPr>
            <w:tcW w:w="5753" w:type="dxa"/>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校</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名</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湖南科技经贸职业学院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3</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长沙理工大学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4</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长沙学院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5</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长沙医学院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6</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湖南第一师范学院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7</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8</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湖南外国语职业学院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9</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湖南电子科技职业学院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10</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衡阳师范学院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11</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12</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13</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湖南广播电视大学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14</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湖南人文科技学院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15</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湖南涉外经济学院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16</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17</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长沙航空职业技术学院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18</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湖南汽车工程职业学院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19</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20</w:t>
            </w:r>
          </w:p>
        </w:tc>
        <w:tc>
          <w:tcPr>
            <w:tcW w:w="5753" w:type="dxa"/>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21</w:t>
            </w:r>
          </w:p>
        </w:tc>
        <w:tc>
          <w:tcPr>
            <w:tcW w:w="5753" w:type="dxa"/>
          </w:tcPr>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22</w:t>
            </w:r>
          </w:p>
        </w:tc>
        <w:tc>
          <w:tcPr>
            <w:tcW w:w="5753" w:type="dxa"/>
          </w:tcPr>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湖南省交通职业技术学院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23</w:t>
            </w:r>
          </w:p>
        </w:tc>
        <w:tc>
          <w:tcPr>
            <w:tcW w:w="5753" w:type="dxa"/>
          </w:tcPr>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湘潭大学</w:t>
            </w:r>
          </w:p>
        </w:tc>
      </w:tr>
    </w:tbl>
    <w:p>
      <w:pPr>
        <w:spacing w:beforeLines="50" w:line="540" w:lineRule="exact"/>
        <w:jc w:val="left"/>
        <w:rPr>
          <w:rFonts w:ascii="仿宋_GB2312" w:hAnsi="仿宋_GB2312" w:eastAsia="仿宋_GB2312" w:cs="仿宋_GB2312"/>
          <w:sz w:val="28"/>
          <w:szCs w:val="28"/>
        </w:rPr>
      </w:pPr>
    </w:p>
    <w:p>
      <w:pPr>
        <w:spacing w:beforeLines="50" w:line="540" w:lineRule="exact"/>
        <w:jc w:val="left"/>
        <w:rPr>
          <w:rFonts w:ascii="仿宋_GB2312" w:hAnsi="仿宋_GB2312" w:eastAsia="仿宋_GB2312" w:cs="仿宋_GB2312"/>
          <w:sz w:val="28"/>
          <w:szCs w:val="28"/>
        </w:rPr>
        <w:sectPr>
          <w:pgSz w:w="11906" w:h="16838"/>
          <w:pgMar w:top="1440" w:right="1440" w:bottom="1440" w:left="1440" w:header="851" w:footer="992" w:gutter="0"/>
          <w:cols w:space="425" w:num="1"/>
          <w:docGrid w:linePitch="312" w:charSpace="0"/>
        </w:sectPr>
      </w:pPr>
    </w:p>
    <w:p>
      <w:pPr>
        <w:rPr>
          <w:rFonts w:ascii="仿宋_GB2312" w:hAnsi="宋体" w:eastAsia="仿宋_GB2312"/>
          <w:color w:val="000000"/>
          <w:sz w:val="28"/>
          <w:szCs w:val="28"/>
        </w:rPr>
      </w:pPr>
      <w:r>
        <w:rPr>
          <w:rFonts w:hint="eastAsia" w:ascii="仿宋_GB2312" w:hAnsi="宋体" w:eastAsia="仿宋_GB2312"/>
          <w:color w:val="000000"/>
          <w:sz w:val="28"/>
          <w:szCs w:val="28"/>
        </w:rPr>
        <w:t>附件</w:t>
      </w:r>
      <w:r>
        <w:rPr>
          <w:rFonts w:ascii="仿宋_GB2312" w:hAnsi="宋体" w:eastAsia="仿宋_GB2312"/>
          <w:color w:val="000000"/>
          <w:sz w:val="28"/>
          <w:szCs w:val="28"/>
        </w:rPr>
        <w:t>4</w:t>
      </w:r>
      <w:r>
        <w:rPr>
          <w:rFonts w:hint="eastAsia" w:ascii="仿宋_GB2312" w:hAnsi="宋体" w:eastAsia="仿宋_GB2312"/>
          <w:color w:val="000000"/>
          <w:sz w:val="28"/>
          <w:szCs w:val="28"/>
        </w:rPr>
        <w:t>：</w:t>
      </w:r>
    </w:p>
    <w:p>
      <w:pPr>
        <w:spacing w:line="520" w:lineRule="exact"/>
        <w:jc w:val="center"/>
        <w:rPr>
          <w:rFonts w:ascii="宋体" w:cs="宋体"/>
          <w:b/>
          <w:bCs/>
          <w:color w:val="000000"/>
          <w:sz w:val="36"/>
          <w:szCs w:val="36"/>
        </w:rPr>
      </w:pPr>
      <w:r>
        <w:rPr>
          <w:rFonts w:hint="eastAsia" w:ascii="宋体" w:hAnsi="宋体" w:cs="宋体"/>
          <w:b/>
          <w:bCs/>
          <w:color w:val="000000"/>
          <w:sz w:val="36"/>
          <w:szCs w:val="36"/>
        </w:rPr>
        <w:t>湖南省教育基金会开展“爱烛行动”救助特困教师反馈表</w:t>
      </w:r>
      <w:r>
        <w:rPr>
          <w:rFonts w:ascii="宋体" w:hAnsi="宋体" w:cs="宋体"/>
          <w:b/>
          <w:bCs/>
          <w:color w:val="000000"/>
          <w:sz w:val="36"/>
          <w:szCs w:val="36"/>
        </w:rPr>
        <w:t>-1</w:t>
      </w:r>
    </w:p>
    <w:p>
      <w:pPr>
        <w:spacing w:line="520" w:lineRule="exact"/>
        <w:jc w:val="center"/>
        <w:rPr>
          <w:rFonts w:ascii="宋体" w:cs="宋体"/>
          <w:b/>
          <w:bCs/>
          <w:color w:val="000000"/>
          <w:sz w:val="36"/>
          <w:szCs w:val="36"/>
        </w:rPr>
      </w:pPr>
    </w:p>
    <w:p>
      <w:pPr>
        <w:spacing w:line="520" w:lineRule="exact"/>
        <w:rPr>
          <w:rFonts w:ascii="华文细黑" w:hAnsi="华文细黑" w:eastAsia="华文细黑" w:cs="华文细黑"/>
          <w:color w:val="000000"/>
          <w:sz w:val="22"/>
        </w:rPr>
      </w:pPr>
      <w:r>
        <w:rPr>
          <w:rFonts w:ascii="宋体" w:hAnsi="宋体" w:cs="宋体"/>
          <w:b/>
          <w:bCs/>
          <w:color w:val="000000"/>
          <w:sz w:val="40"/>
          <w:szCs w:val="40"/>
        </w:rPr>
        <w:t xml:space="preserve">  </w:t>
      </w:r>
      <w:r>
        <w:rPr>
          <w:rFonts w:ascii="华文细黑" w:hAnsi="华文细黑" w:eastAsia="华文细黑" w:cs="华文细黑"/>
          <w:color w:val="000000"/>
          <w:sz w:val="22"/>
        </w:rPr>
        <w:t xml:space="preserve">  </w:t>
      </w:r>
      <w:r>
        <w:rPr>
          <w:rFonts w:ascii="华文细黑" w:hAnsi="华文细黑" w:eastAsia="华文细黑" w:cs="华文细黑"/>
          <w:color w:val="000000"/>
          <w:sz w:val="22"/>
          <w:u w:val="single"/>
        </w:rPr>
        <w:t xml:space="preserve">              </w:t>
      </w:r>
      <w:r>
        <w:rPr>
          <w:rFonts w:hint="eastAsia" w:ascii="华文细黑" w:hAnsi="华文细黑" w:eastAsia="华文细黑" w:cs="华文细黑"/>
          <w:color w:val="000000"/>
          <w:sz w:val="22"/>
        </w:rPr>
        <w:t>市州教育基金会（盖章）</w:t>
      </w:r>
      <w:r>
        <w:rPr>
          <w:rFonts w:ascii="华文细黑" w:hAnsi="华文细黑" w:eastAsia="华文细黑" w:cs="华文细黑"/>
          <w:color w:val="000000"/>
          <w:sz w:val="24"/>
          <w:szCs w:val="24"/>
        </w:rPr>
        <w:t xml:space="preserve">                                                             </w:t>
      </w:r>
      <w:r>
        <w:rPr>
          <w:rFonts w:ascii="华文细黑" w:hAnsi="华文细黑" w:eastAsia="华文细黑" w:cs="华文细黑"/>
          <w:color w:val="000000"/>
          <w:sz w:val="24"/>
          <w:szCs w:val="24"/>
          <w:u w:val="single"/>
        </w:rPr>
        <w:t xml:space="preserve">      </w:t>
      </w:r>
      <w:r>
        <w:rPr>
          <w:rFonts w:hint="eastAsia" w:ascii="华文细黑" w:hAnsi="华文细黑" w:eastAsia="华文细黑" w:cs="华文细黑"/>
          <w:color w:val="000000"/>
          <w:sz w:val="24"/>
          <w:szCs w:val="24"/>
        </w:rPr>
        <w:t>年</w:t>
      </w:r>
      <w:r>
        <w:rPr>
          <w:rFonts w:ascii="华文细黑" w:hAnsi="华文细黑" w:eastAsia="华文细黑" w:cs="华文细黑"/>
          <w:color w:val="000000"/>
          <w:sz w:val="24"/>
          <w:szCs w:val="24"/>
          <w:u w:val="single"/>
        </w:rPr>
        <w:t xml:space="preserve">      </w:t>
      </w:r>
      <w:r>
        <w:rPr>
          <w:rFonts w:hint="eastAsia" w:ascii="华文细黑" w:hAnsi="华文细黑" w:eastAsia="华文细黑" w:cs="华文细黑"/>
          <w:color w:val="000000"/>
          <w:sz w:val="24"/>
          <w:szCs w:val="24"/>
        </w:rPr>
        <w:t>月</w:t>
      </w:r>
    </w:p>
    <w:p>
      <w:pPr>
        <w:spacing w:line="520" w:lineRule="exact"/>
        <w:jc w:val="left"/>
        <w:rPr>
          <w:rFonts w:ascii="华文细黑" w:hAnsi="华文细黑" w:eastAsia="华文细黑" w:cs="华文细黑"/>
          <w:color w:val="000000"/>
          <w:szCs w:val="21"/>
        </w:rPr>
      </w:pPr>
    </w:p>
    <w:tbl>
      <w:tblPr>
        <w:tblStyle w:val="8"/>
        <w:tblW w:w="15511" w:type="dxa"/>
        <w:jc w:val="center"/>
        <w:tblInd w:w="-60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417"/>
        <w:gridCol w:w="1417"/>
        <w:gridCol w:w="795"/>
        <w:gridCol w:w="764"/>
        <w:gridCol w:w="705"/>
        <w:gridCol w:w="749"/>
        <w:gridCol w:w="814"/>
        <w:gridCol w:w="814"/>
        <w:gridCol w:w="750"/>
        <w:gridCol w:w="849"/>
        <w:gridCol w:w="849"/>
        <w:gridCol w:w="705"/>
        <w:gridCol w:w="97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4054" w:type="dxa"/>
            <w:gridSpan w:val="3"/>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受助对象人数</w:t>
            </w:r>
          </w:p>
        </w:tc>
        <w:tc>
          <w:tcPr>
            <w:tcW w:w="3827" w:type="dxa"/>
            <w:gridSpan w:val="5"/>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受助对象康复等情况</w:t>
            </w:r>
          </w:p>
        </w:tc>
        <w:tc>
          <w:tcPr>
            <w:tcW w:w="2413" w:type="dxa"/>
            <w:gridSpan w:val="3"/>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受助对象灾后情况</w:t>
            </w:r>
          </w:p>
        </w:tc>
        <w:tc>
          <w:tcPr>
            <w:tcW w:w="2524" w:type="dxa"/>
            <w:gridSpan w:val="3"/>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受助对象</w:t>
            </w:r>
          </w:p>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工作生活情况</w:t>
            </w:r>
          </w:p>
        </w:tc>
        <w:tc>
          <w:tcPr>
            <w:tcW w:w="2693"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反馈意见、建议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220"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受助对象（患病）人数</w:t>
            </w:r>
          </w:p>
        </w:tc>
        <w:tc>
          <w:tcPr>
            <w:tcW w:w="1417"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受助对象（受灾）人数</w:t>
            </w:r>
          </w:p>
        </w:tc>
        <w:tc>
          <w:tcPr>
            <w:tcW w:w="1417"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合计</w:t>
            </w:r>
          </w:p>
        </w:tc>
        <w:tc>
          <w:tcPr>
            <w:tcW w:w="795"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康复</w:t>
            </w:r>
          </w:p>
        </w:tc>
        <w:tc>
          <w:tcPr>
            <w:tcW w:w="764"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有所缓解</w:t>
            </w:r>
          </w:p>
        </w:tc>
        <w:tc>
          <w:tcPr>
            <w:tcW w:w="705"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病危</w:t>
            </w:r>
          </w:p>
        </w:tc>
        <w:tc>
          <w:tcPr>
            <w:tcW w:w="749"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过世</w:t>
            </w:r>
          </w:p>
        </w:tc>
        <w:tc>
          <w:tcPr>
            <w:tcW w:w="814" w:type="dxa"/>
          </w:tcPr>
          <w:p>
            <w:pPr>
              <w:spacing w:line="320" w:lineRule="exact"/>
              <w:jc w:val="center"/>
              <w:rPr>
                <w:rFonts w:ascii="华文细黑" w:hAnsi="华文细黑" w:eastAsia="华文细黑" w:cs="华文细黑"/>
                <w:color w:val="000000"/>
                <w:szCs w:val="21"/>
              </w:rPr>
            </w:pPr>
          </w:p>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合计</w:t>
            </w:r>
          </w:p>
        </w:tc>
        <w:tc>
          <w:tcPr>
            <w:tcW w:w="814"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重建</w:t>
            </w:r>
          </w:p>
        </w:tc>
        <w:tc>
          <w:tcPr>
            <w:tcW w:w="750"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有所缓解</w:t>
            </w:r>
          </w:p>
        </w:tc>
        <w:tc>
          <w:tcPr>
            <w:tcW w:w="849" w:type="dxa"/>
          </w:tcPr>
          <w:p>
            <w:pPr>
              <w:spacing w:line="320" w:lineRule="exact"/>
              <w:jc w:val="center"/>
              <w:rPr>
                <w:rFonts w:ascii="华文细黑" w:hAnsi="华文细黑" w:eastAsia="华文细黑" w:cs="华文细黑"/>
                <w:color w:val="000000"/>
                <w:szCs w:val="21"/>
              </w:rPr>
            </w:pPr>
          </w:p>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合计</w:t>
            </w:r>
          </w:p>
        </w:tc>
        <w:tc>
          <w:tcPr>
            <w:tcW w:w="849"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病休</w:t>
            </w:r>
          </w:p>
        </w:tc>
        <w:tc>
          <w:tcPr>
            <w:tcW w:w="705"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重新上岗</w:t>
            </w:r>
          </w:p>
        </w:tc>
        <w:tc>
          <w:tcPr>
            <w:tcW w:w="970"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合计</w:t>
            </w:r>
          </w:p>
        </w:tc>
        <w:tc>
          <w:tcPr>
            <w:tcW w:w="2693" w:type="dxa"/>
            <w:vAlign w:val="center"/>
          </w:tcPr>
          <w:p>
            <w:pPr>
              <w:spacing w:line="320" w:lineRule="exact"/>
              <w:jc w:val="center"/>
              <w:rPr>
                <w:rFonts w:ascii="华文细黑" w:hAnsi="华文细黑" w:eastAsia="华文细黑" w:cs="华文细黑"/>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20" w:type="dxa"/>
            <w:vAlign w:val="center"/>
          </w:tcPr>
          <w:p>
            <w:pPr>
              <w:spacing w:line="540" w:lineRule="exact"/>
              <w:jc w:val="center"/>
              <w:rPr>
                <w:rFonts w:ascii="Courier New" w:hAnsi="Courier New" w:cs="Courier New"/>
                <w:color w:val="000000"/>
                <w:sz w:val="24"/>
              </w:rPr>
            </w:pPr>
          </w:p>
        </w:tc>
        <w:tc>
          <w:tcPr>
            <w:tcW w:w="1417" w:type="dxa"/>
            <w:vAlign w:val="center"/>
          </w:tcPr>
          <w:p>
            <w:pPr>
              <w:spacing w:line="540" w:lineRule="exact"/>
              <w:jc w:val="center"/>
              <w:rPr>
                <w:rFonts w:ascii="Courier New" w:hAnsi="Courier New" w:cs="Courier New"/>
                <w:color w:val="000000"/>
                <w:sz w:val="24"/>
              </w:rPr>
            </w:pPr>
          </w:p>
        </w:tc>
        <w:tc>
          <w:tcPr>
            <w:tcW w:w="1417" w:type="dxa"/>
            <w:vAlign w:val="center"/>
          </w:tcPr>
          <w:p>
            <w:pPr>
              <w:spacing w:line="540" w:lineRule="exact"/>
              <w:rPr>
                <w:rFonts w:ascii="Courier New" w:hAnsi="Courier New" w:cs="Courier New"/>
                <w:color w:val="000000"/>
                <w:sz w:val="24"/>
              </w:rPr>
            </w:pPr>
          </w:p>
        </w:tc>
        <w:tc>
          <w:tcPr>
            <w:tcW w:w="795" w:type="dxa"/>
            <w:vAlign w:val="center"/>
          </w:tcPr>
          <w:p>
            <w:pPr>
              <w:spacing w:line="540" w:lineRule="exact"/>
              <w:rPr>
                <w:rFonts w:ascii="Courier New" w:hAnsi="Courier New" w:cs="Courier New"/>
                <w:color w:val="000000"/>
                <w:sz w:val="24"/>
              </w:rPr>
            </w:pPr>
          </w:p>
        </w:tc>
        <w:tc>
          <w:tcPr>
            <w:tcW w:w="764" w:type="dxa"/>
            <w:vAlign w:val="center"/>
          </w:tcPr>
          <w:p>
            <w:pPr>
              <w:spacing w:line="540" w:lineRule="exact"/>
              <w:rPr>
                <w:rFonts w:ascii="Courier New" w:hAnsi="Courier New" w:cs="Courier New"/>
                <w:color w:val="000000"/>
                <w:sz w:val="24"/>
              </w:rPr>
            </w:pPr>
          </w:p>
        </w:tc>
        <w:tc>
          <w:tcPr>
            <w:tcW w:w="705" w:type="dxa"/>
            <w:vAlign w:val="center"/>
          </w:tcPr>
          <w:p>
            <w:pPr>
              <w:spacing w:line="540" w:lineRule="exact"/>
              <w:rPr>
                <w:rFonts w:ascii="Courier New" w:hAnsi="Courier New" w:cs="Courier New"/>
                <w:color w:val="000000"/>
                <w:sz w:val="24"/>
              </w:rPr>
            </w:pPr>
          </w:p>
        </w:tc>
        <w:tc>
          <w:tcPr>
            <w:tcW w:w="749" w:type="dxa"/>
            <w:vAlign w:val="center"/>
          </w:tcPr>
          <w:p>
            <w:pPr>
              <w:spacing w:line="540" w:lineRule="exact"/>
              <w:rPr>
                <w:rFonts w:ascii="Courier New" w:hAnsi="Courier New" w:cs="Courier New"/>
                <w:color w:val="000000"/>
                <w:sz w:val="24"/>
              </w:rPr>
            </w:pPr>
          </w:p>
        </w:tc>
        <w:tc>
          <w:tcPr>
            <w:tcW w:w="814" w:type="dxa"/>
          </w:tcPr>
          <w:p>
            <w:pPr>
              <w:spacing w:line="540" w:lineRule="exact"/>
              <w:rPr>
                <w:rFonts w:ascii="Courier New" w:hAnsi="Courier New" w:cs="Courier New"/>
                <w:color w:val="000000"/>
                <w:sz w:val="24"/>
              </w:rPr>
            </w:pPr>
          </w:p>
        </w:tc>
        <w:tc>
          <w:tcPr>
            <w:tcW w:w="814" w:type="dxa"/>
            <w:vAlign w:val="center"/>
          </w:tcPr>
          <w:p>
            <w:pPr>
              <w:spacing w:line="540" w:lineRule="exact"/>
              <w:rPr>
                <w:rFonts w:ascii="Courier New" w:hAnsi="Courier New" w:cs="Courier New"/>
                <w:color w:val="000000"/>
                <w:sz w:val="24"/>
              </w:rPr>
            </w:pPr>
          </w:p>
        </w:tc>
        <w:tc>
          <w:tcPr>
            <w:tcW w:w="750" w:type="dxa"/>
            <w:vAlign w:val="center"/>
          </w:tcPr>
          <w:p>
            <w:pPr>
              <w:spacing w:line="540" w:lineRule="exact"/>
              <w:jc w:val="center"/>
              <w:rPr>
                <w:rFonts w:ascii="Courier New" w:hAnsi="Courier New" w:cs="Courier New"/>
                <w:color w:val="000000"/>
                <w:sz w:val="24"/>
              </w:rPr>
            </w:pPr>
          </w:p>
        </w:tc>
        <w:tc>
          <w:tcPr>
            <w:tcW w:w="849" w:type="dxa"/>
          </w:tcPr>
          <w:p>
            <w:pPr>
              <w:spacing w:line="540" w:lineRule="exact"/>
              <w:jc w:val="center"/>
              <w:rPr>
                <w:rFonts w:ascii="Courier New" w:hAnsi="Courier New" w:cs="Courier New"/>
                <w:color w:val="000000"/>
                <w:sz w:val="24"/>
              </w:rPr>
            </w:pPr>
          </w:p>
        </w:tc>
        <w:tc>
          <w:tcPr>
            <w:tcW w:w="849" w:type="dxa"/>
            <w:vAlign w:val="center"/>
          </w:tcPr>
          <w:p>
            <w:pPr>
              <w:spacing w:line="540" w:lineRule="exact"/>
              <w:jc w:val="center"/>
              <w:rPr>
                <w:rFonts w:ascii="Courier New" w:hAnsi="Courier New" w:cs="Courier New"/>
                <w:color w:val="000000"/>
                <w:sz w:val="24"/>
              </w:rPr>
            </w:pPr>
          </w:p>
        </w:tc>
        <w:tc>
          <w:tcPr>
            <w:tcW w:w="705" w:type="dxa"/>
            <w:vAlign w:val="center"/>
          </w:tcPr>
          <w:p>
            <w:pPr>
              <w:spacing w:line="540" w:lineRule="exact"/>
              <w:jc w:val="center"/>
              <w:rPr>
                <w:rFonts w:ascii="Courier New" w:hAnsi="Courier New" w:cs="Courier New"/>
                <w:color w:val="000000"/>
                <w:sz w:val="24"/>
              </w:rPr>
            </w:pPr>
          </w:p>
        </w:tc>
        <w:tc>
          <w:tcPr>
            <w:tcW w:w="970" w:type="dxa"/>
            <w:vAlign w:val="center"/>
          </w:tcPr>
          <w:p>
            <w:pPr>
              <w:spacing w:line="540" w:lineRule="exact"/>
              <w:jc w:val="center"/>
              <w:rPr>
                <w:rFonts w:ascii="Courier New" w:hAnsi="Courier New" w:cs="Courier New"/>
                <w:color w:val="000000"/>
                <w:sz w:val="24"/>
              </w:rPr>
            </w:pPr>
          </w:p>
        </w:tc>
        <w:tc>
          <w:tcPr>
            <w:tcW w:w="2693" w:type="dxa"/>
            <w:vAlign w:val="center"/>
          </w:tcPr>
          <w:p>
            <w:pPr>
              <w:spacing w:line="540" w:lineRule="exact"/>
              <w:jc w:val="center"/>
              <w:rPr>
                <w:rFonts w:ascii="Courier New" w:hAnsi="Courier New" w:cs="Courier New"/>
                <w:color w:val="000000"/>
                <w:sz w:val="24"/>
              </w:rPr>
            </w:pPr>
          </w:p>
        </w:tc>
      </w:tr>
    </w:tbl>
    <w:p>
      <w:pPr>
        <w:rPr>
          <w:color w:val="000000"/>
        </w:rPr>
      </w:pPr>
    </w:p>
    <w:p>
      <w:pPr>
        <w:rPr>
          <w:rFonts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填报说明：</w:t>
      </w:r>
      <w:r>
        <w:rPr>
          <w:rFonts w:ascii="华文细黑" w:hAnsi="华文细黑" w:eastAsia="华文细黑" w:cs="华文细黑"/>
          <w:color w:val="000000"/>
          <w:sz w:val="24"/>
          <w:szCs w:val="24"/>
        </w:rPr>
        <w:t xml:space="preserve">  </w:t>
      </w:r>
    </w:p>
    <w:p>
      <w:pPr>
        <w:spacing w:line="400" w:lineRule="exact"/>
        <w:rPr>
          <w:rFonts w:ascii="华文细黑" w:hAnsi="华文细黑" w:eastAsia="华文细黑" w:cs="华文细黑"/>
          <w:color w:val="000000"/>
          <w:sz w:val="24"/>
          <w:szCs w:val="24"/>
        </w:rPr>
      </w:pPr>
      <w:r>
        <w:rPr>
          <w:color w:val="000000"/>
          <w:sz w:val="24"/>
          <w:szCs w:val="24"/>
        </w:rPr>
        <w:t xml:space="preserve">       1</w:t>
      </w:r>
      <w:r>
        <w:rPr>
          <w:rFonts w:hint="eastAsia"/>
          <w:color w:val="000000"/>
          <w:sz w:val="24"/>
          <w:szCs w:val="24"/>
        </w:rPr>
        <w:t>、“</w:t>
      </w:r>
      <w:r>
        <w:rPr>
          <w:rFonts w:hint="eastAsia" w:ascii="华文细黑" w:hAnsi="华文细黑" w:eastAsia="华文细黑" w:cs="华文细黑"/>
          <w:color w:val="000000"/>
          <w:sz w:val="24"/>
          <w:szCs w:val="24"/>
        </w:rPr>
        <w:t>受助对象康复情况</w:t>
      </w:r>
      <w:r>
        <w:rPr>
          <w:rFonts w:hint="eastAsia"/>
          <w:color w:val="000000"/>
          <w:sz w:val="24"/>
          <w:szCs w:val="24"/>
        </w:rPr>
        <w:t>”</w:t>
      </w:r>
      <w:r>
        <w:rPr>
          <w:rFonts w:hint="eastAsia" w:ascii="华文细黑" w:hAnsi="华文细黑" w:eastAsia="华文细黑" w:cs="华文细黑"/>
          <w:color w:val="000000"/>
          <w:sz w:val="24"/>
          <w:szCs w:val="24"/>
        </w:rPr>
        <w:t>栏中的合计数等于“受助对象人数”栏中的“受助对象（患病）人数”</w:t>
      </w:r>
    </w:p>
    <w:p>
      <w:pPr>
        <w:spacing w:line="400" w:lineRule="exact"/>
        <w:rPr>
          <w:rFonts w:ascii="华文细黑" w:hAnsi="华文细黑" w:eastAsia="华文细黑" w:cs="华文细黑"/>
          <w:color w:val="000000"/>
          <w:sz w:val="24"/>
          <w:szCs w:val="24"/>
        </w:rPr>
      </w:pPr>
      <w:r>
        <w:rPr>
          <w:rFonts w:ascii="华文细黑" w:hAnsi="华文细黑" w:eastAsia="华文细黑" w:cs="华文细黑"/>
          <w:color w:val="000000"/>
          <w:sz w:val="24"/>
          <w:szCs w:val="24"/>
        </w:rPr>
        <w:t xml:space="preserve">       2</w:t>
      </w:r>
      <w:r>
        <w:rPr>
          <w:rFonts w:hint="eastAsia" w:ascii="华文细黑" w:hAnsi="华文细黑" w:eastAsia="华文细黑" w:cs="华文细黑"/>
          <w:color w:val="000000"/>
          <w:sz w:val="24"/>
          <w:szCs w:val="24"/>
        </w:rPr>
        <w:t>、“受助对象灾后情况”栏中的合计数等于“受助对象人数”栏中的“受助对象（受灾）人数”</w:t>
      </w:r>
    </w:p>
    <w:p>
      <w:pPr>
        <w:spacing w:line="400" w:lineRule="exact"/>
        <w:rPr>
          <w:rFonts w:ascii="华文细黑" w:hAnsi="华文细黑" w:eastAsia="华文细黑" w:cs="华文细黑"/>
          <w:color w:val="000000"/>
          <w:sz w:val="24"/>
          <w:szCs w:val="24"/>
        </w:rPr>
      </w:pPr>
      <w:r>
        <w:rPr>
          <w:rFonts w:ascii="华文细黑" w:hAnsi="华文细黑" w:eastAsia="华文细黑" w:cs="华文细黑"/>
          <w:color w:val="000000"/>
          <w:sz w:val="24"/>
          <w:szCs w:val="24"/>
        </w:rPr>
        <w:t xml:space="preserve">       3</w:t>
      </w:r>
      <w:r>
        <w:rPr>
          <w:rFonts w:hint="eastAsia" w:ascii="华文细黑" w:hAnsi="华文细黑" w:eastAsia="华文细黑" w:cs="华文细黑"/>
          <w:color w:val="000000"/>
          <w:sz w:val="24"/>
          <w:szCs w:val="24"/>
        </w:rPr>
        <w:t>、</w:t>
      </w:r>
      <w:r>
        <w:rPr>
          <w:rFonts w:ascii="华文细黑" w:hAnsi="华文细黑" w:eastAsia="华文细黑" w:cs="华文细黑"/>
          <w:color w:val="000000"/>
          <w:sz w:val="24"/>
          <w:szCs w:val="24"/>
        </w:rPr>
        <w:t xml:space="preserve"> </w:t>
      </w:r>
      <w:r>
        <w:rPr>
          <w:rFonts w:hint="eastAsia" w:ascii="华文细黑" w:hAnsi="华文细黑" w:eastAsia="华文细黑" w:cs="华文细黑"/>
          <w:color w:val="000000"/>
          <w:sz w:val="24"/>
          <w:szCs w:val="24"/>
        </w:rPr>
        <w:t>填报要求：反馈对象为</w:t>
      </w:r>
      <w:r>
        <w:rPr>
          <w:rFonts w:ascii="华文细黑" w:hAnsi="华文细黑" w:eastAsia="华文细黑" w:cs="华文细黑"/>
          <w:color w:val="000000"/>
          <w:sz w:val="24"/>
          <w:szCs w:val="24"/>
        </w:rPr>
        <w:t>2017</w:t>
      </w:r>
      <w:r>
        <w:rPr>
          <w:rFonts w:hint="eastAsia" w:ascii="华文细黑" w:hAnsi="华文细黑" w:eastAsia="华文细黑" w:cs="华文细黑"/>
          <w:color w:val="000000"/>
          <w:sz w:val="24"/>
          <w:szCs w:val="24"/>
        </w:rPr>
        <w:t>年省教育基金会救助该市州的特困教师</w:t>
      </w:r>
    </w:p>
    <w:p>
      <w:pPr>
        <w:spacing w:line="520" w:lineRule="exact"/>
        <w:jc w:val="center"/>
        <w:rPr>
          <w:rFonts w:ascii="宋体" w:cs="宋体"/>
          <w:b/>
          <w:bCs/>
          <w:color w:val="000000"/>
          <w:sz w:val="36"/>
          <w:szCs w:val="36"/>
          <w:u w:val="single"/>
        </w:rPr>
      </w:pPr>
      <w:r>
        <w:rPr>
          <w:rFonts w:ascii="宋体" w:cs="宋体"/>
          <w:b/>
          <w:bCs/>
          <w:color w:val="000000"/>
          <w:sz w:val="36"/>
          <w:szCs w:val="36"/>
          <w:u w:val="single"/>
        </w:rPr>
        <w:br w:type="page"/>
      </w:r>
    </w:p>
    <w:p>
      <w:pPr>
        <w:spacing w:line="520" w:lineRule="exact"/>
        <w:jc w:val="center"/>
        <w:rPr>
          <w:rFonts w:ascii="宋体" w:cs="宋体"/>
          <w:b/>
          <w:bCs/>
          <w:color w:val="000000"/>
          <w:sz w:val="36"/>
          <w:szCs w:val="36"/>
        </w:rPr>
      </w:pPr>
      <w:r>
        <w:rPr>
          <w:rFonts w:hint="eastAsia" w:ascii="宋体" w:hAnsi="宋体" w:cs="宋体"/>
          <w:b/>
          <w:bCs/>
          <w:color w:val="000000"/>
          <w:sz w:val="36"/>
          <w:szCs w:val="36"/>
        </w:rPr>
        <w:t>湖南省教育基金会开展“爱烛行动”救助特困教师反馈表</w:t>
      </w:r>
      <w:r>
        <w:rPr>
          <w:rFonts w:ascii="宋体" w:hAnsi="宋体" w:cs="宋体"/>
          <w:b/>
          <w:bCs/>
          <w:color w:val="000000"/>
          <w:sz w:val="36"/>
          <w:szCs w:val="36"/>
        </w:rPr>
        <w:t>-2</w:t>
      </w:r>
    </w:p>
    <w:p>
      <w:pPr>
        <w:spacing w:line="520" w:lineRule="exact"/>
        <w:jc w:val="left"/>
        <w:rPr>
          <w:rFonts w:ascii="华文细黑" w:hAnsi="华文细黑" w:eastAsia="华文细黑" w:cs="华文细黑"/>
          <w:color w:val="000000"/>
          <w:szCs w:val="21"/>
          <w:u w:val="single"/>
        </w:rPr>
      </w:pPr>
    </w:p>
    <w:p>
      <w:pPr>
        <w:spacing w:line="520" w:lineRule="exact"/>
        <w:rPr>
          <w:rFonts w:ascii="宋体" w:cs="宋体"/>
          <w:b/>
          <w:bCs/>
          <w:color w:val="000000"/>
          <w:sz w:val="40"/>
          <w:szCs w:val="40"/>
        </w:rPr>
      </w:pPr>
      <w:r>
        <w:rPr>
          <w:color w:val="000000"/>
          <w:sz w:val="24"/>
          <w:szCs w:val="24"/>
        </w:rPr>
        <w:t xml:space="preserve">     </w:t>
      </w:r>
      <w:r>
        <w:rPr>
          <w:rFonts w:ascii="华文细黑" w:hAnsi="华文细黑" w:eastAsia="华文细黑" w:cs="华文细黑"/>
          <w:color w:val="000000"/>
          <w:sz w:val="22"/>
        </w:rPr>
        <w:t xml:space="preserve"> </w:t>
      </w:r>
      <w:r>
        <w:rPr>
          <w:rFonts w:ascii="华文细黑" w:hAnsi="华文细黑" w:eastAsia="华文细黑" w:cs="华文细黑"/>
          <w:color w:val="000000"/>
          <w:sz w:val="22"/>
          <w:u w:val="single"/>
        </w:rPr>
        <w:t xml:space="preserve">              </w:t>
      </w:r>
      <w:r>
        <w:rPr>
          <w:rFonts w:hint="eastAsia" w:ascii="华文细黑" w:hAnsi="华文细黑" w:eastAsia="华文细黑" w:cs="华文细黑"/>
          <w:color w:val="000000"/>
          <w:sz w:val="22"/>
        </w:rPr>
        <w:t>市州教育基金会（盖章）</w:t>
      </w:r>
      <w:r>
        <w:rPr>
          <w:rFonts w:ascii="华文细黑" w:hAnsi="华文细黑" w:eastAsia="华文细黑" w:cs="华文细黑"/>
          <w:color w:val="000000"/>
          <w:sz w:val="22"/>
        </w:rPr>
        <w:t xml:space="preserve">                                                             </w:t>
      </w:r>
      <w:r>
        <w:rPr>
          <w:rFonts w:ascii="华文细黑" w:hAnsi="华文细黑" w:eastAsia="华文细黑" w:cs="华文细黑"/>
          <w:color w:val="000000"/>
          <w:sz w:val="22"/>
          <w:u w:val="single"/>
        </w:rPr>
        <w:t xml:space="preserve">      </w:t>
      </w:r>
      <w:r>
        <w:rPr>
          <w:rFonts w:hint="eastAsia" w:ascii="华文细黑" w:hAnsi="华文细黑" w:eastAsia="华文细黑" w:cs="华文细黑"/>
          <w:color w:val="000000"/>
          <w:sz w:val="22"/>
        </w:rPr>
        <w:t>年</w:t>
      </w:r>
      <w:r>
        <w:rPr>
          <w:rFonts w:ascii="华文细黑" w:hAnsi="华文细黑" w:eastAsia="华文细黑" w:cs="华文细黑"/>
          <w:color w:val="000000"/>
          <w:sz w:val="22"/>
          <w:u w:val="single"/>
        </w:rPr>
        <w:t xml:space="preserve">      </w:t>
      </w:r>
      <w:r>
        <w:rPr>
          <w:rFonts w:hint="eastAsia" w:ascii="华文细黑" w:hAnsi="华文细黑" w:eastAsia="华文细黑" w:cs="华文细黑"/>
          <w:color w:val="000000"/>
          <w:sz w:val="22"/>
        </w:rPr>
        <w:t>月</w:t>
      </w:r>
    </w:p>
    <w:tbl>
      <w:tblPr>
        <w:tblStyle w:val="8"/>
        <w:tblW w:w="12927" w:type="dxa"/>
        <w:jc w:val="center"/>
        <w:tblInd w:w="-3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113"/>
        <w:gridCol w:w="417"/>
        <w:gridCol w:w="556"/>
        <w:gridCol w:w="556"/>
        <w:gridCol w:w="1252"/>
        <w:gridCol w:w="1830"/>
        <w:gridCol w:w="992"/>
        <w:gridCol w:w="1417"/>
        <w:gridCol w:w="167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424"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序号</w:t>
            </w:r>
          </w:p>
        </w:tc>
        <w:tc>
          <w:tcPr>
            <w:tcW w:w="1113"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姓</w:t>
            </w:r>
            <w:r>
              <w:rPr>
                <w:rFonts w:ascii="华文细黑" w:hAnsi="华文细黑" w:eastAsia="华文细黑" w:cs="华文细黑"/>
                <w:color w:val="000000"/>
                <w:szCs w:val="21"/>
              </w:rPr>
              <w:t xml:space="preserve">  </w:t>
            </w:r>
            <w:r>
              <w:rPr>
                <w:rFonts w:hint="eastAsia" w:ascii="华文细黑" w:hAnsi="华文细黑" w:eastAsia="华文细黑" w:cs="华文细黑"/>
                <w:color w:val="000000"/>
                <w:szCs w:val="21"/>
              </w:rPr>
              <w:t>名</w:t>
            </w:r>
          </w:p>
        </w:tc>
        <w:tc>
          <w:tcPr>
            <w:tcW w:w="417"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性别</w:t>
            </w:r>
          </w:p>
        </w:tc>
        <w:tc>
          <w:tcPr>
            <w:tcW w:w="556"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年龄</w:t>
            </w:r>
          </w:p>
        </w:tc>
        <w:tc>
          <w:tcPr>
            <w:tcW w:w="556"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教龄</w:t>
            </w:r>
          </w:p>
        </w:tc>
        <w:tc>
          <w:tcPr>
            <w:tcW w:w="1252"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工作单位</w:t>
            </w:r>
          </w:p>
        </w:tc>
        <w:tc>
          <w:tcPr>
            <w:tcW w:w="1830"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特困原因</w:t>
            </w:r>
          </w:p>
        </w:tc>
        <w:tc>
          <w:tcPr>
            <w:tcW w:w="992"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发病（受灾）时间</w:t>
            </w:r>
          </w:p>
        </w:tc>
        <w:tc>
          <w:tcPr>
            <w:tcW w:w="1417"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受助对象</w:t>
            </w:r>
          </w:p>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康复</w:t>
            </w:r>
          </w:p>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（灾后）情况</w:t>
            </w:r>
          </w:p>
        </w:tc>
        <w:tc>
          <w:tcPr>
            <w:tcW w:w="1676"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受助对象</w:t>
            </w:r>
          </w:p>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工作生活情况</w:t>
            </w:r>
          </w:p>
        </w:tc>
        <w:tc>
          <w:tcPr>
            <w:tcW w:w="2694" w:type="dxa"/>
            <w:vAlign w:val="center"/>
          </w:tcPr>
          <w:p>
            <w:pPr>
              <w:spacing w:line="320" w:lineRule="exact"/>
              <w:jc w:val="center"/>
              <w:rPr>
                <w:rFonts w:ascii="华文细黑" w:hAnsi="华文细黑" w:eastAsia="华文细黑" w:cs="华文细黑"/>
                <w:color w:val="000000"/>
                <w:szCs w:val="21"/>
              </w:rPr>
            </w:pPr>
            <w:r>
              <w:rPr>
                <w:rFonts w:hint="eastAsia" w:ascii="华文细黑" w:hAnsi="华文细黑" w:eastAsia="华文细黑" w:cs="华文细黑"/>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color w:val="000000"/>
                <w:sz w:val="24"/>
              </w:rPr>
            </w:pPr>
          </w:p>
        </w:tc>
        <w:tc>
          <w:tcPr>
            <w:tcW w:w="1113" w:type="dxa"/>
            <w:vAlign w:val="center"/>
          </w:tcPr>
          <w:p>
            <w:pPr>
              <w:spacing w:line="540" w:lineRule="exact"/>
              <w:jc w:val="center"/>
              <w:rPr>
                <w:rFonts w:ascii="Courier New" w:hAnsi="Courier New" w:cs="Courier New"/>
                <w:color w:val="000000"/>
                <w:sz w:val="24"/>
              </w:rPr>
            </w:pPr>
          </w:p>
        </w:tc>
        <w:tc>
          <w:tcPr>
            <w:tcW w:w="417"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1252" w:type="dxa"/>
            <w:vAlign w:val="center"/>
          </w:tcPr>
          <w:p>
            <w:pPr>
              <w:spacing w:line="540" w:lineRule="exact"/>
              <w:rPr>
                <w:rFonts w:ascii="Courier New" w:hAnsi="Courier New" w:cs="Courier New"/>
                <w:color w:val="000000"/>
                <w:sz w:val="24"/>
              </w:rPr>
            </w:pPr>
          </w:p>
        </w:tc>
        <w:tc>
          <w:tcPr>
            <w:tcW w:w="1830" w:type="dxa"/>
            <w:vAlign w:val="center"/>
          </w:tcPr>
          <w:p>
            <w:pPr>
              <w:spacing w:line="540" w:lineRule="exact"/>
              <w:rPr>
                <w:rFonts w:ascii="Courier New" w:hAnsi="Courier New" w:cs="Courier New"/>
                <w:color w:val="000000"/>
                <w:sz w:val="24"/>
              </w:rPr>
            </w:pPr>
          </w:p>
        </w:tc>
        <w:tc>
          <w:tcPr>
            <w:tcW w:w="992" w:type="dxa"/>
            <w:vAlign w:val="center"/>
          </w:tcPr>
          <w:p>
            <w:pPr>
              <w:spacing w:line="540" w:lineRule="exact"/>
              <w:rPr>
                <w:rFonts w:ascii="Courier New" w:hAnsi="Courier New" w:cs="Courier New"/>
                <w:color w:val="000000"/>
                <w:sz w:val="24"/>
              </w:rPr>
            </w:pPr>
          </w:p>
        </w:tc>
        <w:tc>
          <w:tcPr>
            <w:tcW w:w="1417" w:type="dxa"/>
            <w:vAlign w:val="center"/>
          </w:tcPr>
          <w:p>
            <w:pPr>
              <w:spacing w:line="540" w:lineRule="exact"/>
              <w:jc w:val="center"/>
              <w:rPr>
                <w:rFonts w:ascii="Courier New" w:hAnsi="Courier New" w:cs="Courier New"/>
                <w:color w:val="000000"/>
                <w:sz w:val="24"/>
              </w:rPr>
            </w:pPr>
          </w:p>
        </w:tc>
        <w:tc>
          <w:tcPr>
            <w:tcW w:w="1676" w:type="dxa"/>
            <w:vAlign w:val="center"/>
          </w:tcPr>
          <w:p>
            <w:pPr>
              <w:spacing w:line="540" w:lineRule="exact"/>
              <w:jc w:val="center"/>
              <w:rPr>
                <w:rFonts w:ascii="Courier New" w:hAnsi="Courier New" w:cs="Courier New"/>
                <w:color w:val="000000"/>
                <w:sz w:val="24"/>
              </w:rPr>
            </w:pPr>
          </w:p>
        </w:tc>
        <w:tc>
          <w:tcPr>
            <w:tcW w:w="2694" w:type="dxa"/>
            <w:vAlign w:val="center"/>
          </w:tcPr>
          <w:p>
            <w:pPr>
              <w:spacing w:line="540" w:lineRule="exact"/>
              <w:jc w:val="center"/>
              <w:rPr>
                <w:rFonts w:ascii="Courier New" w:hAnsi="Courier New" w:cs="Courier New"/>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color w:val="000000"/>
                <w:sz w:val="24"/>
              </w:rPr>
            </w:pPr>
          </w:p>
        </w:tc>
        <w:tc>
          <w:tcPr>
            <w:tcW w:w="1113" w:type="dxa"/>
            <w:vAlign w:val="center"/>
          </w:tcPr>
          <w:p>
            <w:pPr>
              <w:spacing w:line="540" w:lineRule="exact"/>
              <w:jc w:val="center"/>
              <w:rPr>
                <w:rFonts w:ascii="Courier New" w:hAnsi="Courier New" w:cs="Courier New"/>
                <w:color w:val="000000"/>
                <w:sz w:val="24"/>
              </w:rPr>
            </w:pPr>
          </w:p>
        </w:tc>
        <w:tc>
          <w:tcPr>
            <w:tcW w:w="417"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1252" w:type="dxa"/>
            <w:vAlign w:val="center"/>
          </w:tcPr>
          <w:p>
            <w:pPr>
              <w:spacing w:line="540" w:lineRule="exact"/>
              <w:rPr>
                <w:rFonts w:ascii="Courier New" w:hAnsi="Courier New" w:cs="Courier New"/>
                <w:color w:val="000000"/>
                <w:sz w:val="24"/>
              </w:rPr>
            </w:pPr>
          </w:p>
        </w:tc>
        <w:tc>
          <w:tcPr>
            <w:tcW w:w="1830" w:type="dxa"/>
            <w:vAlign w:val="center"/>
          </w:tcPr>
          <w:p>
            <w:pPr>
              <w:spacing w:line="540" w:lineRule="exact"/>
              <w:rPr>
                <w:rFonts w:ascii="Courier New" w:hAnsi="Courier New" w:cs="Courier New"/>
                <w:color w:val="000000"/>
                <w:sz w:val="24"/>
              </w:rPr>
            </w:pPr>
          </w:p>
        </w:tc>
        <w:tc>
          <w:tcPr>
            <w:tcW w:w="992" w:type="dxa"/>
            <w:vAlign w:val="center"/>
          </w:tcPr>
          <w:p>
            <w:pPr>
              <w:spacing w:line="540" w:lineRule="exact"/>
              <w:rPr>
                <w:rFonts w:ascii="Courier New" w:hAnsi="Courier New" w:cs="Courier New"/>
                <w:color w:val="000000"/>
                <w:sz w:val="24"/>
              </w:rPr>
            </w:pPr>
          </w:p>
        </w:tc>
        <w:tc>
          <w:tcPr>
            <w:tcW w:w="1417" w:type="dxa"/>
            <w:vAlign w:val="center"/>
          </w:tcPr>
          <w:p>
            <w:pPr>
              <w:spacing w:line="540" w:lineRule="exact"/>
              <w:jc w:val="center"/>
              <w:rPr>
                <w:rFonts w:ascii="Courier New" w:hAnsi="Courier New" w:cs="Courier New"/>
                <w:color w:val="000000"/>
                <w:sz w:val="24"/>
              </w:rPr>
            </w:pPr>
          </w:p>
        </w:tc>
        <w:tc>
          <w:tcPr>
            <w:tcW w:w="1676" w:type="dxa"/>
            <w:vAlign w:val="center"/>
          </w:tcPr>
          <w:p>
            <w:pPr>
              <w:spacing w:line="540" w:lineRule="exact"/>
              <w:jc w:val="center"/>
              <w:rPr>
                <w:rFonts w:ascii="Courier New" w:hAnsi="Courier New" w:cs="Courier New"/>
                <w:color w:val="000000"/>
                <w:sz w:val="24"/>
              </w:rPr>
            </w:pPr>
          </w:p>
        </w:tc>
        <w:tc>
          <w:tcPr>
            <w:tcW w:w="2694" w:type="dxa"/>
            <w:vAlign w:val="center"/>
          </w:tcPr>
          <w:p>
            <w:pPr>
              <w:spacing w:line="540" w:lineRule="exact"/>
              <w:jc w:val="center"/>
              <w:rPr>
                <w:rFonts w:ascii="Courier New" w:hAnsi="Courier New" w:cs="Courier New"/>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color w:val="000000"/>
                <w:sz w:val="24"/>
              </w:rPr>
            </w:pPr>
          </w:p>
        </w:tc>
        <w:tc>
          <w:tcPr>
            <w:tcW w:w="1113" w:type="dxa"/>
            <w:vAlign w:val="center"/>
          </w:tcPr>
          <w:p>
            <w:pPr>
              <w:spacing w:line="540" w:lineRule="exact"/>
              <w:jc w:val="center"/>
              <w:rPr>
                <w:rFonts w:ascii="Courier New" w:hAnsi="Courier New" w:cs="Courier New"/>
                <w:color w:val="000000"/>
                <w:sz w:val="24"/>
              </w:rPr>
            </w:pPr>
          </w:p>
        </w:tc>
        <w:tc>
          <w:tcPr>
            <w:tcW w:w="417"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1252" w:type="dxa"/>
            <w:vAlign w:val="center"/>
          </w:tcPr>
          <w:p>
            <w:pPr>
              <w:spacing w:line="540" w:lineRule="exact"/>
              <w:rPr>
                <w:rFonts w:ascii="Courier New" w:hAnsi="Courier New" w:cs="Courier New"/>
                <w:color w:val="000000"/>
                <w:sz w:val="24"/>
              </w:rPr>
            </w:pPr>
          </w:p>
        </w:tc>
        <w:tc>
          <w:tcPr>
            <w:tcW w:w="1830" w:type="dxa"/>
            <w:vAlign w:val="center"/>
          </w:tcPr>
          <w:p>
            <w:pPr>
              <w:spacing w:line="540" w:lineRule="exact"/>
              <w:rPr>
                <w:rFonts w:ascii="Courier New" w:hAnsi="Courier New" w:cs="Courier New"/>
                <w:color w:val="000000"/>
                <w:sz w:val="24"/>
              </w:rPr>
            </w:pPr>
          </w:p>
        </w:tc>
        <w:tc>
          <w:tcPr>
            <w:tcW w:w="992" w:type="dxa"/>
            <w:vAlign w:val="center"/>
          </w:tcPr>
          <w:p>
            <w:pPr>
              <w:spacing w:line="540" w:lineRule="exact"/>
              <w:rPr>
                <w:rFonts w:ascii="Courier New" w:hAnsi="Courier New" w:cs="Courier New"/>
                <w:color w:val="000000"/>
                <w:sz w:val="24"/>
              </w:rPr>
            </w:pPr>
          </w:p>
        </w:tc>
        <w:tc>
          <w:tcPr>
            <w:tcW w:w="1417" w:type="dxa"/>
            <w:vAlign w:val="center"/>
          </w:tcPr>
          <w:p>
            <w:pPr>
              <w:spacing w:line="540" w:lineRule="exact"/>
              <w:jc w:val="center"/>
              <w:rPr>
                <w:rFonts w:ascii="Courier New" w:hAnsi="Courier New" w:cs="Courier New"/>
                <w:color w:val="000000"/>
                <w:sz w:val="24"/>
              </w:rPr>
            </w:pPr>
          </w:p>
        </w:tc>
        <w:tc>
          <w:tcPr>
            <w:tcW w:w="1676" w:type="dxa"/>
            <w:vAlign w:val="center"/>
          </w:tcPr>
          <w:p>
            <w:pPr>
              <w:spacing w:line="540" w:lineRule="exact"/>
              <w:jc w:val="center"/>
              <w:rPr>
                <w:rFonts w:ascii="Courier New" w:hAnsi="Courier New" w:cs="Courier New"/>
                <w:color w:val="000000"/>
                <w:sz w:val="24"/>
              </w:rPr>
            </w:pPr>
          </w:p>
        </w:tc>
        <w:tc>
          <w:tcPr>
            <w:tcW w:w="2694" w:type="dxa"/>
            <w:vAlign w:val="center"/>
          </w:tcPr>
          <w:p>
            <w:pPr>
              <w:spacing w:line="540" w:lineRule="exact"/>
              <w:jc w:val="center"/>
              <w:rPr>
                <w:rFonts w:ascii="Courier New" w:hAnsi="Courier New" w:cs="Courier New"/>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color w:val="000000"/>
                <w:sz w:val="24"/>
              </w:rPr>
            </w:pPr>
          </w:p>
        </w:tc>
        <w:tc>
          <w:tcPr>
            <w:tcW w:w="1113" w:type="dxa"/>
            <w:vAlign w:val="center"/>
          </w:tcPr>
          <w:p>
            <w:pPr>
              <w:spacing w:line="540" w:lineRule="exact"/>
              <w:jc w:val="center"/>
              <w:rPr>
                <w:rFonts w:ascii="Courier New" w:hAnsi="Courier New" w:cs="Courier New"/>
                <w:color w:val="000000"/>
                <w:sz w:val="24"/>
              </w:rPr>
            </w:pPr>
          </w:p>
        </w:tc>
        <w:tc>
          <w:tcPr>
            <w:tcW w:w="417"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1252" w:type="dxa"/>
            <w:vAlign w:val="center"/>
          </w:tcPr>
          <w:p>
            <w:pPr>
              <w:spacing w:line="540" w:lineRule="exact"/>
              <w:rPr>
                <w:rFonts w:ascii="Courier New" w:hAnsi="Courier New" w:cs="Courier New"/>
                <w:color w:val="000000"/>
                <w:sz w:val="24"/>
              </w:rPr>
            </w:pPr>
          </w:p>
        </w:tc>
        <w:tc>
          <w:tcPr>
            <w:tcW w:w="1830" w:type="dxa"/>
            <w:vAlign w:val="center"/>
          </w:tcPr>
          <w:p>
            <w:pPr>
              <w:spacing w:line="540" w:lineRule="exact"/>
              <w:rPr>
                <w:rFonts w:ascii="Courier New" w:hAnsi="Courier New" w:cs="Courier New"/>
                <w:color w:val="000000"/>
                <w:sz w:val="24"/>
              </w:rPr>
            </w:pPr>
          </w:p>
        </w:tc>
        <w:tc>
          <w:tcPr>
            <w:tcW w:w="992" w:type="dxa"/>
            <w:vAlign w:val="center"/>
          </w:tcPr>
          <w:p>
            <w:pPr>
              <w:spacing w:line="540" w:lineRule="exact"/>
              <w:rPr>
                <w:rFonts w:ascii="Courier New" w:hAnsi="Courier New" w:cs="Courier New"/>
                <w:color w:val="000000"/>
                <w:sz w:val="24"/>
              </w:rPr>
            </w:pPr>
          </w:p>
        </w:tc>
        <w:tc>
          <w:tcPr>
            <w:tcW w:w="1417" w:type="dxa"/>
            <w:vAlign w:val="center"/>
          </w:tcPr>
          <w:p>
            <w:pPr>
              <w:spacing w:line="540" w:lineRule="exact"/>
              <w:jc w:val="center"/>
              <w:rPr>
                <w:rFonts w:ascii="Courier New" w:hAnsi="Courier New" w:cs="Courier New"/>
                <w:color w:val="000000"/>
                <w:sz w:val="24"/>
              </w:rPr>
            </w:pPr>
          </w:p>
        </w:tc>
        <w:tc>
          <w:tcPr>
            <w:tcW w:w="1676" w:type="dxa"/>
            <w:vAlign w:val="center"/>
          </w:tcPr>
          <w:p>
            <w:pPr>
              <w:spacing w:line="540" w:lineRule="exact"/>
              <w:jc w:val="center"/>
              <w:rPr>
                <w:rFonts w:ascii="Courier New" w:hAnsi="Courier New" w:cs="Courier New"/>
                <w:color w:val="000000"/>
                <w:sz w:val="24"/>
              </w:rPr>
            </w:pPr>
          </w:p>
        </w:tc>
        <w:tc>
          <w:tcPr>
            <w:tcW w:w="2694" w:type="dxa"/>
            <w:vAlign w:val="center"/>
          </w:tcPr>
          <w:p>
            <w:pPr>
              <w:spacing w:line="540" w:lineRule="exact"/>
              <w:jc w:val="center"/>
              <w:rPr>
                <w:rFonts w:ascii="Courier New" w:hAnsi="Courier New" w:cs="Courier New"/>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color w:val="000000"/>
                <w:sz w:val="24"/>
              </w:rPr>
            </w:pPr>
          </w:p>
        </w:tc>
        <w:tc>
          <w:tcPr>
            <w:tcW w:w="1113" w:type="dxa"/>
            <w:vAlign w:val="center"/>
          </w:tcPr>
          <w:p>
            <w:pPr>
              <w:spacing w:line="540" w:lineRule="exact"/>
              <w:jc w:val="center"/>
              <w:rPr>
                <w:rFonts w:ascii="Courier New" w:hAnsi="Courier New" w:cs="Courier New"/>
                <w:color w:val="000000"/>
                <w:sz w:val="24"/>
              </w:rPr>
            </w:pPr>
          </w:p>
        </w:tc>
        <w:tc>
          <w:tcPr>
            <w:tcW w:w="417"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1252" w:type="dxa"/>
            <w:vAlign w:val="center"/>
          </w:tcPr>
          <w:p>
            <w:pPr>
              <w:spacing w:line="540" w:lineRule="exact"/>
              <w:rPr>
                <w:rFonts w:ascii="Courier New" w:hAnsi="Courier New" w:cs="Courier New"/>
                <w:color w:val="000000"/>
                <w:sz w:val="24"/>
              </w:rPr>
            </w:pPr>
          </w:p>
        </w:tc>
        <w:tc>
          <w:tcPr>
            <w:tcW w:w="1830" w:type="dxa"/>
            <w:vAlign w:val="center"/>
          </w:tcPr>
          <w:p>
            <w:pPr>
              <w:spacing w:line="540" w:lineRule="exact"/>
              <w:rPr>
                <w:rFonts w:ascii="Courier New" w:hAnsi="Courier New" w:cs="Courier New"/>
                <w:color w:val="000000"/>
                <w:sz w:val="24"/>
              </w:rPr>
            </w:pPr>
          </w:p>
        </w:tc>
        <w:tc>
          <w:tcPr>
            <w:tcW w:w="992" w:type="dxa"/>
            <w:vAlign w:val="center"/>
          </w:tcPr>
          <w:p>
            <w:pPr>
              <w:spacing w:line="540" w:lineRule="exact"/>
              <w:rPr>
                <w:rFonts w:ascii="Courier New" w:hAnsi="Courier New" w:cs="Courier New"/>
                <w:color w:val="000000"/>
                <w:sz w:val="24"/>
              </w:rPr>
            </w:pPr>
          </w:p>
        </w:tc>
        <w:tc>
          <w:tcPr>
            <w:tcW w:w="1417" w:type="dxa"/>
            <w:vAlign w:val="center"/>
          </w:tcPr>
          <w:p>
            <w:pPr>
              <w:spacing w:line="540" w:lineRule="exact"/>
              <w:jc w:val="center"/>
              <w:rPr>
                <w:rFonts w:ascii="Courier New" w:hAnsi="Courier New" w:cs="Courier New"/>
                <w:color w:val="000000"/>
                <w:sz w:val="24"/>
              </w:rPr>
            </w:pPr>
          </w:p>
        </w:tc>
        <w:tc>
          <w:tcPr>
            <w:tcW w:w="1676" w:type="dxa"/>
            <w:vAlign w:val="center"/>
          </w:tcPr>
          <w:p>
            <w:pPr>
              <w:spacing w:line="540" w:lineRule="exact"/>
              <w:jc w:val="center"/>
              <w:rPr>
                <w:rFonts w:ascii="Courier New" w:hAnsi="Courier New" w:cs="Courier New"/>
                <w:color w:val="000000"/>
                <w:sz w:val="24"/>
              </w:rPr>
            </w:pPr>
          </w:p>
        </w:tc>
        <w:tc>
          <w:tcPr>
            <w:tcW w:w="2694" w:type="dxa"/>
            <w:vAlign w:val="center"/>
          </w:tcPr>
          <w:p>
            <w:pPr>
              <w:spacing w:line="540" w:lineRule="exact"/>
              <w:jc w:val="center"/>
              <w:rPr>
                <w:rFonts w:ascii="Courier New" w:hAnsi="Courier New" w:cs="Courier New"/>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color w:val="000000"/>
                <w:sz w:val="24"/>
              </w:rPr>
            </w:pPr>
          </w:p>
        </w:tc>
        <w:tc>
          <w:tcPr>
            <w:tcW w:w="1113" w:type="dxa"/>
            <w:vAlign w:val="center"/>
          </w:tcPr>
          <w:p>
            <w:pPr>
              <w:spacing w:line="540" w:lineRule="exact"/>
              <w:jc w:val="center"/>
              <w:rPr>
                <w:rFonts w:ascii="Courier New" w:hAnsi="Courier New" w:cs="Courier New"/>
                <w:color w:val="000000"/>
                <w:sz w:val="24"/>
              </w:rPr>
            </w:pPr>
          </w:p>
        </w:tc>
        <w:tc>
          <w:tcPr>
            <w:tcW w:w="417"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1252" w:type="dxa"/>
            <w:vAlign w:val="center"/>
          </w:tcPr>
          <w:p>
            <w:pPr>
              <w:spacing w:line="540" w:lineRule="exact"/>
              <w:rPr>
                <w:rFonts w:ascii="Courier New" w:hAnsi="Courier New" w:cs="Courier New"/>
                <w:color w:val="000000"/>
                <w:sz w:val="24"/>
              </w:rPr>
            </w:pPr>
          </w:p>
        </w:tc>
        <w:tc>
          <w:tcPr>
            <w:tcW w:w="1830" w:type="dxa"/>
            <w:vAlign w:val="center"/>
          </w:tcPr>
          <w:p>
            <w:pPr>
              <w:spacing w:line="540" w:lineRule="exact"/>
              <w:rPr>
                <w:rFonts w:ascii="Courier New" w:hAnsi="Courier New" w:cs="Courier New"/>
                <w:color w:val="000000"/>
                <w:sz w:val="24"/>
              </w:rPr>
            </w:pPr>
          </w:p>
        </w:tc>
        <w:tc>
          <w:tcPr>
            <w:tcW w:w="992" w:type="dxa"/>
            <w:vAlign w:val="center"/>
          </w:tcPr>
          <w:p>
            <w:pPr>
              <w:spacing w:line="540" w:lineRule="exact"/>
              <w:rPr>
                <w:rFonts w:ascii="Courier New" w:hAnsi="Courier New" w:cs="Courier New"/>
                <w:color w:val="000000"/>
                <w:sz w:val="24"/>
              </w:rPr>
            </w:pPr>
          </w:p>
        </w:tc>
        <w:tc>
          <w:tcPr>
            <w:tcW w:w="1417" w:type="dxa"/>
            <w:vAlign w:val="center"/>
          </w:tcPr>
          <w:p>
            <w:pPr>
              <w:spacing w:line="540" w:lineRule="exact"/>
              <w:jc w:val="center"/>
              <w:rPr>
                <w:rFonts w:ascii="Courier New" w:hAnsi="Courier New" w:cs="Courier New"/>
                <w:color w:val="000000"/>
                <w:sz w:val="24"/>
              </w:rPr>
            </w:pPr>
          </w:p>
        </w:tc>
        <w:tc>
          <w:tcPr>
            <w:tcW w:w="1676" w:type="dxa"/>
            <w:vAlign w:val="center"/>
          </w:tcPr>
          <w:p>
            <w:pPr>
              <w:spacing w:line="540" w:lineRule="exact"/>
              <w:jc w:val="center"/>
              <w:rPr>
                <w:rFonts w:ascii="Courier New" w:hAnsi="Courier New" w:cs="Courier New"/>
                <w:color w:val="000000"/>
                <w:sz w:val="24"/>
              </w:rPr>
            </w:pPr>
          </w:p>
        </w:tc>
        <w:tc>
          <w:tcPr>
            <w:tcW w:w="2694" w:type="dxa"/>
            <w:vAlign w:val="center"/>
          </w:tcPr>
          <w:p>
            <w:pPr>
              <w:spacing w:line="540" w:lineRule="exact"/>
              <w:jc w:val="center"/>
              <w:rPr>
                <w:rFonts w:ascii="Courier New" w:hAnsi="Courier New" w:cs="Courier New"/>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color w:val="000000"/>
                <w:sz w:val="24"/>
              </w:rPr>
            </w:pPr>
          </w:p>
        </w:tc>
        <w:tc>
          <w:tcPr>
            <w:tcW w:w="1113" w:type="dxa"/>
            <w:vAlign w:val="center"/>
          </w:tcPr>
          <w:p>
            <w:pPr>
              <w:spacing w:line="540" w:lineRule="exact"/>
              <w:jc w:val="center"/>
              <w:rPr>
                <w:rFonts w:ascii="Courier New" w:hAnsi="Courier New" w:cs="Courier New"/>
                <w:color w:val="000000"/>
                <w:sz w:val="24"/>
              </w:rPr>
            </w:pPr>
          </w:p>
        </w:tc>
        <w:tc>
          <w:tcPr>
            <w:tcW w:w="417"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556" w:type="dxa"/>
            <w:vAlign w:val="center"/>
          </w:tcPr>
          <w:p>
            <w:pPr>
              <w:spacing w:line="540" w:lineRule="exact"/>
              <w:jc w:val="center"/>
              <w:rPr>
                <w:rFonts w:ascii="Courier New" w:hAnsi="Courier New" w:cs="Courier New"/>
                <w:color w:val="000000"/>
                <w:sz w:val="24"/>
              </w:rPr>
            </w:pPr>
          </w:p>
        </w:tc>
        <w:tc>
          <w:tcPr>
            <w:tcW w:w="1252" w:type="dxa"/>
            <w:vAlign w:val="center"/>
          </w:tcPr>
          <w:p>
            <w:pPr>
              <w:spacing w:line="540" w:lineRule="exact"/>
              <w:rPr>
                <w:rFonts w:ascii="Courier New" w:hAnsi="Courier New" w:cs="Courier New"/>
                <w:color w:val="000000"/>
                <w:sz w:val="24"/>
              </w:rPr>
            </w:pPr>
          </w:p>
        </w:tc>
        <w:tc>
          <w:tcPr>
            <w:tcW w:w="1830" w:type="dxa"/>
            <w:vAlign w:val="center"/>
          </w:tcPr>
          <w:p>
            <w:pPr>
              <w:spacing w:line="540" w:lineRule="exact"/>
              <w:rPr>
                <w:rFonts w:ascii="Courier New" w:hAnsi="Courier New" w:cs="Courier New"/>
                <w:color w:val="000000"/>
                <w:sz w:val="24"/>
              </w:rPr>
            </w:pPr>
          </w:p>
        </w:tc>
        <w:tc>
          <w:tcPr>
            <w:tcW w:w="992" w:type="dxa"/>
            <w:vAlign w:val="center"/>
          </w:tcPr>
          <w:p>
            <w:pPr>
              <w:spacing w:line="540" w:lineRule="exact"/>
              <w:rPr>
                <w:rFonts w:ascii="Courier New" w:hAnsi="Courier New" w:cs="Courier New"/>
                <w:color w:val="000000"/>
                <w:sz w:val="24"/>
              </w:rPr>
            </w:pPr>
          </w:p>
        </w:tc>
        <w:tc>
          <w:tcPr>
            <w:tcW w:w="1417" w:type="dxa"/>
            <w:vAlign w:val="center"/>
          </w:tcPr>
          <w:p>
            <w:pPr>
              <w:spacing w:line="540" w:lineRule="exact"/>
              <w:jc w:val="center"/>
              <w:rPr>
                <w:rFonts w:ascii="Courier New" w:hAnsi="Courier New" w:cs="Courier New"/>
                <w:color w:val="000000"/>
                <w:sz w:val="24"/>
              </w:rPr>
            </w:pPr>
          </w:p>
        </w:tc>
        <w:tc>
          <w:tcPr>
            <w:tcW w:w="1676" w:type="dxa"/>
            <w:vAlign w:val="center"/>
          </w:tcPr>
          <w:p>
            <w:pPr>
              <w:spacing w:line="540" w:lineRule="exact"/>
              <w:jc w:val="center"/>
              <w:rPr>
                <w:rFonts w:ascii="Courier New" w:hAnsi="Courier New" w:cs="Courier New"/>
                <w:color w:val="000000"/>
                <w:sz w:val="24"/>
              </w:rPr>
            </w:pPr>
          </w:p>
        </w:tc>
        <w:tc>
          <w:tcPr>
            <w:tcW w:w="2694" w:type="dxa"/>
            <w:vAlign w:val="center"/>
          </w:tcPr>
          <w:p>
            <w:pPr>
              <w:spacing w:line="540" w:lineRule="exact"/>
              <w:jc w:val="center"/>
              <w:rPr>
                <w:rFonts w:ascii="Courier New" w:hAnsi="Courier New" w:cs="Courier New"/>
                <w:color w:val="000000"/>
                <w:sz w:val="24"/>
              </w:rPr>
            </w:pPr>
          </w:p>
        </w:tc>
      </w:tr>
    </w:tbl>
    <w:p>
      <w:pPr>
        <w:ind w:firstLine="210" w:firstLineChars="100"/>
        <w:rPr>
          <w:color w:val="000000"/>
        </w:rPr>
        <w:sectPr>
          <w:pgSz w:w="16838" w:h="11906" w:orient="landscape"/>
          <w:pgMar w:top="1440" w:right="1440" w:bottom="1440" w:left="1440" w:header="851" w:footer="992" w:gutter="0"/>
          <w:cols w:space="425" w:num="1"/>
          <w:docGrid w:linePitch="312" w:charSpace="0"/>
        </w:sectPr>
      </w:pPr>
      <w:r>
        <w:rPr>
          <w:rFonts w:ascii="华文细黑" w:hAnsi="华文细黑" w:eastAsia="华文细黑" w:cs="华文细黑"/>
          <w:color w:val="000000"/>
          <w:szCs w:val="21"/>
        </w:rPr>
        <w:t xml:space="preserve">   </w:t>
      </w:r>
      <w:r>
        <w:rPr>
          <w:rFonts w:hint="eastAsia" w:ascii="华文细黑" w:hAnsi="华文细黑" w:eastAsia="华文细黑" w:cs="华文细黑"/>
          <w:color w:val="000000"/>
          <w:szCs w:val="21"/>
        </w:rPr>
        <w:t>（填报要求：</w:t>
      </w:r>
      <w:r>
        <w:rPr>
          <w:rFonts w:ascii="华文细黑" w:hAnsi="华文细黑" w:eastAsia="华文细黑" w:cs="华文细黑"/>
          <w:color w:val="000000"/>
          <w:szCs w:val="21"/>
        </w:rPr>
        <w:t>1</w:t>
      </w:r>
      <w:r>
        <w:rPr>
          <w:rFonts w:hint="eastAsia" w:ascii="华文细黑" w:hAnsi="华文细黑" w:eastAsia="华文细黑" w:cs="华文细黑"/>
          <w:color w:val="000000"/>
          <w:szCs w:val="21"/>
        </w:rPr>
        <w:t>、反馈对象为</w:t>
      </w:r>
      <w:r>
        <w:rPr>
          <w:rFonts w:ascii="华文细黑" w:hAnsi="华文细黑" w:eastAsia="华文细黑" w:cs="华文细黑"/>
          <w:color w:val="000000"/>
          <w:szCs w:val="21"/>
        </w:rPr>
        <w:t>201</w:t>
      </w:r>
      <w:r>
        <w:rPr>
          <w:rFonts w:hint="eastAsia" w:ascii="华文细黑" w:hAnsi="华文细黑" w:eastAsia="华文细黑" w:cs="华文细黑"/>
          <w:color w:val="000000"/>
          <w:szCs w:val="21"/>
          <w:lang w:val="en-US" w:eastAsia="zh-CN"/>
        </w:rPr>
        <w:t>8</w:t>
      </w:r>
      <w:r>
        <w:rPr>
          <w:rFonts w:hint="eastAsia" w:ascii="华文细黑" w:hAnsi="华文细黑" w:eastAsia="华文细黑" w:cs="华文细黑"/>
          <w:color w:val="000000"/>
          <w:szCs w:val="21"/>
        </w:rPr>
        <w:t>年省教育基金会救助该市</w:t>
      </w:r>
      <w:bookmarkStart w:id="2" w:name="_GoBack"/>
      <w:bookmarkEnd w:id="2"/>
      <w:r>
        <w:rPr>
          <w:rFonts w:hint="eastAsia" w:ascii="华文细黑" w:hAnsi="华文细黑" w:eastAsia="华文细黑" w:cs="华文细黑"/>
          <w:color w:val="000000"/>
          <w:szCs w:val="21"/>
        </w:rPr>
        <w:t>州的特困教师；</w:t>
      </w:r>
      <w:r>
        <w:rPr>
          <w:rFonts w:ascii="华文细黑" w:hAnsi="华文细黑" w:eastAsia="华文细黑" w:cs="华文细黑"/>
          <w:color w:val="000000"/>
          <w:szCs w:val="21"/>
        </w:rPr>
        <w:t>2</w:t>
      </w:r>
      <w:r>
        <w:rPr>
          <w:rFonts w:hint="eastAsia" w:ascii="华文细黑" w:hAnsi="华文细黑" w:eastAsia="华文细黑" w:cs="华文细黑"/>
          <w:color w:val="000000"/>
          <w:szCs w:val="21"/>
        </w:rPr>
        <w:t>、治疗康复效果明显的用黑体加粗显示）</w:t>
      </w:r>
    </w:p>
    <w:p/>
    <w:sectPr>
      <w:pgSz w:w="11906" w:h="16838"/>
      <w:pgMar w:top="1440" w:right="1440" w:bottom="144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造字工房尚黑 G0v1 纤细体">
    <w:altName w:val="黑体"/>
    <w:panose1 w:val="00000000000000000000"/>
    <w:charset w:val="86"/>
    <w:family w:val="modern"/>
    <w:pitch w:val="default"/>
    <w:sig w:usb0="00000000" w:usb1="00000000" w:usb2="00000010"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宋体-方正超大字符集">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53</w:t>
                          </w:r>
                          <w:r>
                            <w:rPr>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53</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480514"/>
    <w:multiLevelType w:val="singleLevel"/>
    <w:tmpl w:val="B2480514"/>
    <w:lvl w:ilvl="0" w:tentative="0">
      <w:start w:val="4"/>
      <w:numFmt w:val="chineseCounting"/>
      <w:suff w:val="nothing"/>
      <w:lvlText w:val="%1、"/>
      <w:lvlJc w:val="left"/>
      <w:pPr>
        <w:ind w:left="632" w:leftChars="0" w:firstLine="0" w:firstLineChars="0"/>
      </w:pPr>
      <w:rPr>
        <w:rFonts w:hint="eastAsia"/>
      </w:rPr>
    </w:lvl>
  </w:abstractNum>
  <w:abstractNum w:abstractNumId="1">
    <w:nsid w:val="39750DDB"/>
    <w:multiLevelType w:val="multilevel"/>
    <w:tmpl w:val="39750DDB"/>
    <w:lvl w:ilvl="0" w:tentative="0">
      <w:start w:val="1"/>
      <w:numFmt w:val="japaneseCounting"/>
      <w:lvlText w:val="%1、"/>
      <w:lvlJc w:val="left"/>
      <w:pPr>
        <w:tabs>
          <w:tab w:val="left" w:pos="1350"/>
        </w:tabs>
        <w:ind w:left="1350" w:hanging="720"/>
      </w:pPr>
      <w:rPr>
        <w:rFonts w:hint="default" w:cs="Times New Roman"/>
      </w:rPr>
    </w:lvl>
    <w:lvl w:ilvl="1" w:tentative="0">
      <w:start w:val="1"/>
      <w:numFmt w:val="lowerLetter"/>
      <w:lvlText w:val="%2)"/>
      <w:lvlJc w:val="left"/>
      <w:pPr>
        <w:tabs>
          <w:tab w:val="left" w:pos="1470"/>
        </w:tabs>
        <w:ind w:left="1470" w:hanging="420"/>
      </w:pPr>
      <w:rPr>
        <w:rFonts w:cs="Times New Roman"/>
      </w:rPr>
    </w:lvl>
    <w:lvl w:ilvl="2" w:tentative="0">
      <w:start w:val="1"/>
      <w:numFmt w:val="lowerRoman"/>
      <w:lvlText w:val="%3."/>
      <w:lvlJc w:val="right"/>
      <w:pPr>
        <w:tabs>
          <w:tab w:val="left" w:pos="1890"/>
        </w:tabs>
        <w:ind w:left="1890" w:hanging="420"/>
      </w:pPr>
      <w:rPr>
        <w:rFonts w:cs="Times New Roman"/>
      </w:rPr>
    </w:lvl>
    <w:lvl w:ilvl="3" w:tentative="0">
      <w:start w:val="1"/>
      <w:numFmt w:val="decimal"/>
      <w:lvlText w:val="%4."/>
      <w:lvlJc w:val="left"/>
      <w:pPr>
        <w:tabs>
          <w:tab w:val="left" w:pos="2310"/>
        </w:tabs>
        <w:ind w:left="2310" w:hanging="420"/>
      </w:pPr>
      <w:rPr>
        <w:rFonts w:cs="Times New Roman"/>
      </w:rPr>
    </w:lvl>
    <w:lvl w:ilvl="4" w:tentative="0">
      <w:start w:val="1"/>
      <w:numFmt w:val="lowerLetter"/>
      <w:lvlText w:val="%5)"/>
      <w:lvlJc w:val="left"/>
      <w:pPr>
        <w:tabs>
          <w:tab w:val="left" w:pos="2730"/>
        </w:tabs>
        <w:ind w:left="2730" w:hanging="420"/>
      </w:pPr>
      <w:rPr>
        <w:rFonts w:cs="Times New Roman"/>
      </w:rPr>
    </w:lvl>
    <w:lvl w:ilvl="5" w:tentative="0">
      <w:start w:val="1"/>
      <w:numFmt w:val="lowerRoman"/>
      <w:lvlText w:val="%6."/>
      <w:lvlJc w:val="right"/>
      <w:pPr>
        <w:tabs>
          <w:tab w:val="left" w:pos="3150"/>
        </w:tabs>
        <w:ind w:left="3150" w:hanging="420"/>
      </w:pPr>
      <w:rPr>
        <w:rFonts w:cs="Times New Roman"/>
      </w:rPr>
    </w:lvl>
    <w:lvl w:ilvl="6" w:tentative="0">
      <w:start w:val="1"/>
      <w:numFmt w:val="decimal"/>
      <w:lvlText w:val="%7."/>
      <w:lvlJc w:val="left"/>
      <w:pPr>
        <w:tabs>
          <w:tab w:val="left" w:pos="3570"/>
        </w:tabs>
        <w:ind w:left="3570" w:hanging="420"/>
      </w:pPr>
      <w:rPr>
        <w:rFonts w:cs="Times New Roman"/>
      </w:rPr>
    </w:lvl>
    <w:lvl w:ilvl="7" w:tentative="0">
      <w:start w:val="1"/>
      <w:numFmt w:val="lowerLetter"/>
      <w:lvlText w:val="%8)"/>
      <w:lvlJc w:val="left"/>
      <w:pPr>
        <w:tabs>
          <w:tab w:val="left" w:pos="3990"/>
        </w:tabs>
        <w:ind w:left="3990" w:hanging="420"/>
      </w:pPr>
      <w:rPr>
        <w:rFonts w:cs="Times New Roman"/>
      </w:rPr>
    </w:lvl>
    <w:lvl w:ilvl="8" w:tentative="0">
      <w:start w:val="1"/>
      <w:numFmt w:val="lowerRoman"/>
      <w:lvlText w:val="%9."/>
      <w:lvlJc w:val="right"/>
      <w:pPr>
        <w:tabs>
          <w:tab w:val="left" w:pos="4410"/>
        </w:tabs>
        <w:ind w:left="4410" w:hanging="420"/>
      </w:pPr>
      <w:rPr>
        <w:rFonts w:cs="Times New Roman"/>
      </w:rPr>
    </w:lvl>
  </w:abstractNum>
  <w:abstractNum w:abstractNumId="2">
    <w:nsid w:val="58AD5434"/>
    <w:multiLevelType w:val="singleLevel"/>
    <w:tmpl w:val="58AD5434"/>
    <w:lvl w:ilvl="0" w:tentative="0">
      <w:start w:val="1"/>
      <w:numFmt w:val="decimal"/>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B3"/>
    <w:rsid w:val="000A2CFE"/>
    <w:rsid w:val="001415FB"/>
    <w:rsid w:val="001C42A3"/>
    <w:rsid w:val="003305D1"/>
    <w:rsid w:val="0039689D"/>
    <w:rsid w:val="003A0C30"/>
    <w:rsid w:val="003D519D"/>
    <w:rsid w:val="00411486"/>
    <w:rsid w:val="004F4795"/>
    <w:rsid w:val="00526B0F"/>
    <w:rsid w:val="0052763A"/>
    <w:rsid w:val="00530D8A"/>
    <w:rsid w:val="00542619"/>
    <w:rsid w:val="00584BCF"/>
    <w:rsid w:val="0058609C"/>
    <w:rsid w:val="005E1C3A"/>
    <w:rsid w:val="00604115"/>
    <w:rsid w:val="00653E21"/>
    <w:rsid w:val="006A2746"/>
    <w:rsid w:val="006F6FC3"/>
    <w:rsid w:val="0071003C"/>
    <w:rsid w:val="00720379"/>
    <w:rsid w:val="00762B9E"/>
    <w:rsid w:val="007951B3"/>
    <w:rsid w:val="007B0884"/>
    <w:rsid w:val="007B6316"/>
    <w:rsid w:val="007E126B"/>
    <w:rsid w:val="007E7F59"/>
    <w:rsid w:val="008221E2"/>
    <w:rsid w:val="008244DA"/>
    <w:rsid w:val="008807BE"/>
    <w:rsid w:val="00895E2F"/>
    <w:rsid w:val="008A012A"/>
    <w:rsid w:val="00927FB5"/>
    <w:rsid w:val="00947067"/>
    <w:rsid w:val="00954BF9"/>
    <w:rsid w:val="009A0738"/>
    <w:rsid w:val="009E6C5D"/>
    <w:rsid w:val="00A61E83"/>
    <w:rsid w:val="00AE0780"/>
    <w:rsid w:val="00BA39D8"/>
    <w:rsid w:val="00BA5154"/>
    <w:rsid w:val="00CE2614"/>
    <w:rsid w:val="00D0240A"/>
    <w:rsid w:val="00DB6715"/>
    <w:rsid w:val="00E143B3"/>
    <w:rsid w:val="00E15F41"/>
    <w:rsid w:val="00E430E5"/>
    <w:rsid w:val="00EE3B5B"/>
    <w:rsid w:val="00F5087F"/>
    <w:rsid w:val="00F7247B"/>
    <w:rsid w:val="00FD0236"/>
    <w:rsid w:val="03FD4044"/>
    <w:rsid w:val="072B6765"/>
    <w:rsid w:val="08BF79DC"/>
    <w:rsid w:val="08D80C3C"/>
    <w:rsid w:val="0C261817"/>
    <w:rsid w:val="0E8370F7"/>
    <w:rsid w:val="1043479F"/>
    <w:rsid w:val="16AE0760"/>
    <w:rsid w:val="17BC1A62"/>
    <w:rsid w:val="1D1E17FE"/>
    <w:rsid w:val="25081825"/>
    <w:rsid w:val="264E0460"/>
    <w:rsid w:val="29B819E3"/>
    <w:rsid w:val="2E0A1F2F"/>
    <w:rsid w:val="31315D5D"/>
    <w:rsid w:val="32090F6D"/>
    <w:rsid w:val="32EA7A6B"/>
    <w:rsid w:val="33FF32DB"/>
    <w:rsid w:val="344F400E"/>
    <w:rsid w:val="39DF2557"/>
    <w:rsid w:val="3BB072F2"/>
    <w:rsid w:val="3C380B59"/>
    <w:rsid w:val="3CCE736E"/>
    <w:rsid w:val="41F65C5D"/>
    <w:rsid w:val="46F861AD"/>
    <w:rsid w:val="4C2D6529"/>
    <w:rsid w:val="4D710964"/>
    <w:rsid w:val="5292247A"/>
    <w:rsid w:val="553F6B9E"/>
    <w:rsid w:val="57F033C4"/>
    <w:rsid w:val="5BFC1180"/>
    <w:rsid w:val="5EA7687A"/>
    <w:rsid w:val="625565BF"/>
    <w:rsid w:val="62C221C8"/>
    <w:rsid w:val="63546D98"/>
    <w:rsid w:val="6BCD6C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99"/>
    <w:rPr>
      <w:rFonts w:ascii="Times New Roman" w:hAnsi="Times New Roman"/>
      <w:sz w:val="18"/>
      <w:szCs w:val="18"/>
    </w:rPr>
  </w:style>
  <w:style w:type="paragraph" w:styleId="3">
    <w:name w:val="footer"/>
    <w:basedOn w:val="1"/>
    <w:link w:val="11"/>
    <w:qFormat/>
    <w:uiPriority w:val="99"/>
    <w:pPr>
      <w:tabs>
        <w:tab w:val="center" w:pos="4153"/>
        <w:tab w:val="right" w:pos="8306"/>
      </w:tabs>
      <w:snapToGrid w:val="0"/>
      <w:jc w:val="left"/>
    </w:pPr>
    <w:rPr>
      <w:kern w:val="0"/>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99"/>
    <w:pPr>
      <w:jc w:val="left"/>
    </w:pPr>
    <w:rPr>
      <w:kern w:val="0"/>
      <w:sz w:val="24"/>
    </w:rPr>
  </w:style>
  <w:style w:type="character" w:styleId="7">
    <w:name w:val="Emphasis"/>
    <w:basedOn w:val="6"/>
    <w:qFormat/>
    <w:uiPriority w:val="99"/>
    <w:rPr>
      <w:rFonts w:cs="Times New Roman"/>
      <w:i/>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Balloon Text Char"/>
    <w:basedOn w:val="6"/>
    <w:link w:val="2"/>
    <w:qFormat/>
    <w:locked/>
    <w:uiPriority w:val="99"/>
    <w:rPr>
      <w:kern w:val="2"/>
      <w:sz w:val="18"/>
    </w:rPr>
  </w:style>
  <w:style w:type="character" w:customStyle="1" w:styleId="11">
    <w:name w:val="Footer Char"/>
    <w:basedOn w:val="6"/>
    <w:link w:val="3"/>
    <w:semiHidden/>
    <w:qFormat/>
    <w:locked/>
    <w:uiPriority w:val="99"/>
    <w:rPr>
      <w:rFonts w:ascii="Calibri" w:hAnsi="Calibri"/>
      <w:sz w:val="18"/>
    </w:rPr>
  </w:style>
  <w:style w:type="character" w:customStyle="1" w:styleId="12">
    <w:name w:val="Header Char"/>
    <w:basedOn w:val="6"/>
    <w:link w:val="4"/>
    <w:qFormat/>
    <w:locked/>
    <w:uiPriority w:val="99"/>
    <w:rPr>
      <w:kern w:val="2"/>
      <w:sz w:val="18"/>
    </w:rPr>
  </w:style>
  <w:style w:type="paragraph" w:customStyle="1" w:styleId="13">
    <w:name w:val="列出段落3"/>
    <w:basedOn w:val="1"/>
    <w:qFormat/>
    <w:uiPriority w:val="99"/>
    <w:pPr>
      <w:ind w:firstLine="420" w:firstLineChars="200"/>
    </w:pPr>
  </w:style>
  <w:style w:type="paragraph" w:customStyle="1" w:styleId="14">
    <w:name w:val="列出段落1"/>
    <w:basedOn w:val="1"/>
    <w:qFormat/>
    <w:uiPriority w:val="99"/>
    <w:pPr>
      <w:ind w:firstLine="420" w:firstLineChars="200"/>
    </w:pPr>
  </w:style>
  <w:style w:type="paragraph" w:customStyle="1" w:styleId="15">
    <w:name w:val="列出段落2"/>
    <w:basedOn w:val="1"/>
    <w:qFormat/>
    <w:uiPriority w:val="99"/>
    <w:pPr>
      <w:ind w:firstLine="420" w:firstLineChars="200"/>
    </w:p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66</Pages>
  <Words>13924</Words>
  <Characters>14346</Characters>
  <Lines>0</Lines>
  <Paragraphs>0</Paragraphs>
  <TotalTime>3</TotalTime>
  <ScaleCrop>false</ScaleCrop>
  <LinksUpToDate>false</LinksUpToDate>
  <CharactersWithSpaces>17602</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2018-03-13T08:18:00Z</dcterms:created>
  <dc:creator>Administrator</dc:creator>
  <cp:lastModifiedBy>alick</cp:lastModifiedBy>
  <cp:lastPrinted>2018-04-08T03:26:00Z</cp:lastPrinted>
  <dcterms:modified xsi:type="dcterms:W3CDTF">2019-04-16T08:28:40Z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