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 xml:space="preserve"> </w:t>
      </w:r>
    </w:p>
    <w:p>
      <w:pPr>
        <w:jc w:val="center"/>
        <w:rPr>
          <w:rFonts w:ascii="仿宋" w:hAnsi="仿宋" w:eastAsia="仿宋"/>
          <w:sz w:val="28"/>
          <w:szCs w:val="28"/>
        </w:rPr>
      </w:pPr>
      <w:r>
        <w:rPr>
          <w:rFonts w:hint="eastAsia" w:ascii="仿宋" w:hAnsi="仿宋" w:eastAsia="仿宋"/>
          <w:sz w:val="28"/>
          <w:szCs w:val="28"/>
        </w:rPr>
        <w:t>湖南工学院考试违纪舞弊处理规定</w:t>
      </w:r>
    </w:p>
    <w:p>
      <w:pPr>
        <w:ind w:firstLine="560" w:firstLineChars="200"/>
        <w:jc w:val="left"/>
        <w:rPr>
          <w:rFonts w:hint="eastAsia" w:ascii="仿宋" w:hAnsi="仿宋" w:eastAsia="仿宋"/>
          <w:sz w:val="28"/>
          <w:szCs w:val="28"/>
        </w:rPr>
      </w:pPr>
      <w:r>
        <w:rPr>
          <w:rFonts w:hint="eastAsia" w:ascii="仿宋" w:hAnsi="仿宋" w:eastAsia="仿宋"/>
          <w:sz w:val="28"/>
          <w:szCs w:val="28"/>
        </w:rPr>
        <w:t>为维护学院教育教学正常秩序，建设良好的校风、学风和考风，根据教育部《普通高等学校学生管理规定》，制定本办法。</w:t>
      </w:r>
    </w:p>
    <w:p>
      <w:pPr>
        <w:ind w:firstLine="560" w:firstLineChars="200"/>
        <w:jc w:val="left"/>
        <w:rPr>
          <w:rFonts w:hint="eastAsia" w:ascii="仿宋" w:hAnsi="仿宋" w:eastAsia="仿宋"/>
          <w:sz w:val="28"/>
          <w:szCs w:val="28"/>
        </w:rPr>
      </w:pPr>
      <w:r>
        <w:rPr>
          <w:rFonts w:hint="eastAsia" w:ascii="仿宋" w:hAnsi="仿宋" w:eastAsia="仿宋"/>
          <w:sz w:val="28"/>
          <w:szCs w:val="28"/>
        </w:rPr>
        <w:t xml:space="preserve">第一条 凡我院在籍全日制本、专科学生，不论在何地参加何种考试，一经发现或查出有考试违规行为，均按本办法进行处理。 </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第二条 有下列情形之一的，监考老师可以当场要求学生予以改正，或终止其考试；不予改正的，给予严重警告处分，该课程考试成绩无效：</w:t>
      </w:r>
    </w:p>
    <w:p>
      <w:pPr>
        <w:ind w:firstLine="560" w:firstLineChars="200"/>
        <w:jc w:val="left"/>
        <w:rPr>
          <w:rFonts w:hint="eastAsia" w:ascii="仿宋" w:hAnsi="仿宋" w:eastAsia="仿宋"/>
          <w:sz w:val="28"/>
          <w:szCs w:val="28"/>
        </w:rPr>
      </w:pPr>
      <w:r>
        <w:rPr>
          <w:rFonts w:hint="eastAsia" w:ascii="仿宋" w:hAnsi="仿宋" w:eastAsia="仿宋"/>
          <w:sz w:val="28"/>
          <w:szCs w:val="28"/>
        </w:rPr>
        <w:t>(一)在课程考试中，将书包放置在非指定位置；</w:t>
      </w:r>
    </w:p>
    <w:p>
      <w:pPr>
        <w:ind w:firstLine="560" w:firstLineChars="200"/>
        <w:jc w:val="left"/>
        <w:rPr>
          <w:rFonts w:hint="eastAsia" w:ascii="仿宋" w:hAnsi="仿宋" w:eastAsia="仿宋"/>
          <w:sz w:val="28"/>
          <w:szCs w:val="28"/>
        </w:rPr>
      </w:pPr>
      <w:r>
        <w:rPr>
          <w:rFonts w:hint="eastAsia" w:ascii="仿宋" w:hAnsi="仿宋" w:eastAsia="仿宋"/>
          <w:sz w:val="28"/>
          <w:szCs w:val="28"/>
        </w:rPr>
        <w:t>(二)未在规定的座位参加考试或不服从监考老师的安排；</w:t>
      </w:r>
    </w:p>
    <w:p>
      <w:pPr>
        <w:ind w:firstLine="560" w:firstLineChars="200"/>
        <w:jc w:val="left"/>
        <w:rPr>
          <w:rFonts w:hint="eastAsia" w:ascii="仿宋" w:hAnsi="仿宋" w:eastAsia="仿宋"/>
          <w:sz w:val="28"/>
          <w:szCs w:val="28"/>
        </w:rPr>
      </w:pPr>
      <w:r>
        <w:rPr>
          <w:rFonts w:hint="eastAsia" w:ascii="仿宋" w:hAnsi="仿宋" w:eastAsia="仿宋"/>
          <w:sz w:val="28"/>
          <w:szCs w:val="28"/>
        </w:rPr>
        <w:t>(三)考试开始信号发出前答题或考试结束信号发出后继续答题；</w:t>
      </w:r>
    </w:p>
    <w:p>
      <w:pPr>
        <w:ind w:firstLine="560" w:firstLineChars="200"/>
        <w:jc w:val="left"/>
        <w:rPr>
          <w:rFonts w:hint="eastAsia" w:ascii="仿宋" w:hAnsi="仿宋" w:eastAsia="仿宋"/>
          <w:sz w:val="28"/>
          <w:szCs w:val="28"/>
        </w:rPr>
      </w:pPr>
      <w:r>
        <w:rPr>
          <w:rFonts w:hint="eastAsia" w:ascii="仿宋" w:hAnsi="仿宋" w:eastAsia="仿宋"/>
          <w:sz w:val="28"/>
          <w:szCs w:val="28"/>
        </w:rPr>
        <w:t>(四)在考试过程中旁窥、交头接耳、互打暗号或手势等：</w:t>
      </w:r>
    </w:p>
    <w:p>
      <w:pPr>
        <w:ind w:firstLine="560" w:firstLineChars="200"/>
        <w:jc w:val="left"/>
        <w:rPr>
          <w:rFonts w:hint="eastAsia" w:ascii="仿宋" w:hAnsi="仿宋" w:eastAsia="仿宋"/>
          <w:sz w:val="28"/>
          <w:szCs w:val="28"/>
        </w:rPr>
      </w:pPr>
      <w:r>
        <w:rPr>
          <w:rFonts w:hint="eastAsia" w:ascii="仿宋" w:hAnsi="仿宋" w:eastAsia="仿宋"/>
          <w:sz w:val="28"/>
          <w:szCs w:val="28"/>
        </w:rPr>
        <w:t>(五)在考场内喧哗、吸烟或实施其他影响考场秩序的行为；</w:t>
      </w:r>
    </w:p>
    <w:p>
      <w:pPr>
        <w:ind w:firstLine="560" w:firstLineChars="200"/>
        <w:jc w:val="left"/>
        <w:rPr>
          <w:rFonts w:hint="eastAsia" w:ascii="仿宋" w:hAnsi="仿宋" w:eastAsia="仿宋"/>
          <w:sz w:val="28"/>
          <w:szCs w:val="28"/>
        </w:rPr>
      </w:pPr>
      <w:r>
        <w:rPr>
          <w:rFonts w:hint="eastAsia" w:ascii="仿宋" w:hAnsi="仿宋" w:eastAsia="仿宋"/>
          <w:sz w:val="28"/>
          <w:szCs w:val="28"/>
        </w:rPr>
        <w:t>(六)使用自带的答题纸或草稿纸，或用规定以外的笔或纸答题，或在试卷规定以外的地方书写姓名、学号、考号，或以其他方式在答卷上标记信息；</w:t>
      </w:r>
    </w:p>
    <w:p>
      <w:pPr>
        <w:ind w:firstLine="560" w:firstLineChars="200"/>
        <w:jc w:val="left"/>
        <w:rPr>
          <w:rFonts w:hint="eastAsia" w:ascii="仿宋" w:hAnsi="仿宋" w:eastAsia="仿宋"/>
          <w:sz w:val="28"/>
          <w:szCs w:val="28"/>
        </w:rPr>
      </w:pPr>
      <w:r>
        <w:rPr>
          <w:rFonts w:hint="eastAsia" w:ascii="仿宋" w:hAnsi="仿宋" w:eastAsia="仿宋"/>
          <w:sz w:val="28"/>
          <w:szCs w:val="28"/>
        </w:rPr>
        <w:t>(七)未经同意，随意走动或擅自离开考场；</w:t>
      </w:r>
    </w:p>
    <w:p>
      <w:pPr>
        <w:ind w:firstLine="560" w:firstLineChars="200"/>
        <w:jc w:val="left"/>
        <w:rPr>
          <w:rFonts w:hint="eastAsia" w:ascii="仿宋" w:hAnsi="仿宋" w:eastAsia="仿宋"/>
          <w:sz w:val="28"/>
          <w:szCs w:val="28"/>
        </w:rPr>
      </w:pPr>
      <w:r>
        <w:rPr>
          <w:rFonts w:hint="eastAsia" w:ascii="仿宋" w:hAnsi="仿宋" w:eastAsia="仿宋"/>
          <w:sz w:val="28"/>
          <w:szCs w:val="28"/>
        </w:rPr>
        <w:t>(八)开卷考试时传递或借用他人的资料、笔记、书本等；</w:t>
      </w:r>
    </w:p>
    <w:p>
      <w:pPr>
        <w:ind w:firstLine="560" w:firstLineChars="200"/>
        <w:jc w:val="left"/>
        <w:rPr>
          <w:rFonts w:hint="eastAsia" w:ascii="仿宋" w:hAnsi="仿宋" w:eastAsia="仿宋"/>
          <w:sz w:val="28"/>
          <w:szCs w:val="28"/>
        </w:rPr>
      </w:pPr>
      <w:r>
        <w:rPr>
          <w:rFonts w:hint="eastAsia" w:ascii="仿宋" w:hAnsi="仿宋" w:eastAsia="仿宋"/>
          <w:sz w:val="28"/>
          <w:szCs w:val="28"/>
        </w:rPr>
        <w:t>(九)私自借用计算器或携带通讯设备进入考场；</w:t>
      </w:r>
    </w:p>
    <w:p>
      <w:pPr>
        <w:ind w:firstLine="560" w:firstLineChars="200"/>
        <w:jc w:val="left"/>
        <w:rPr>
          <w:rFonts w:hint="eastAsia" w:ascii="仿宋" w:hAnsi="仿宋" w:eastAsia="仿宋"/>
          <w:sz w:val="28"/>
          <w:szCs w:val="28"/>
        </w:rPr>
      </w:pPr>
      <w:r>
        <w:rPr>
          <w:rFonts w:hint="eastAsia" w:ascii="仿宋" w:hAnsi="仿宋" w:eastAsia="仿宋"/>
          <w:sz w:val="28"/>
          <w:szCs w:val="28"/>
        </w:rPr>
        <w:t>(十)其他与上述类似的情形。</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第三条 有下列情形之一的给予记过处分，该课程考试成绩无效：</w:t>
      </w:r>
    </w:p>
    <w:p>
      <w:pPr>
        <w:ind w:firstLine="560" w:firstLineChars="200"/>
        <w:jc w:val="left"/>
        <w:rPr>
          <w:rFonts w:hint="eastAsia" w:ascii="仿宋" w:hAnsi="仿宋" w:eastAsia="仿宋"/>
          <w:sz w:val="28"/>
          <w:szCs w:val="28"/>
        </w:rPr>
      </w:pPr>
      <w:r>
        <w:rPr>
          <w:rFonts w:hint="eastAsia" w:ascii="仿宋" w:hAnsi="仿宋" w:eastAsia="仿宋"/>
          <w:sz w:val="28"/>
          <w:szCs w:val="28"/>
        </w:rPr>
        <w:t>（一）在考试正式开始前，被发现或考生主动承认由他人冒名代替考试或代替他人参加考试：</w:t>
      </w:r>
    </w:p>
    <w:p>
      <w:pPr>
        <w:ind w:firstLine="560" w:firstLineChars="200"/>
        <w:jc w:val="left"/>
        <w:rPr>
          <w:rFonts w:hint="eastAsia" w:ascii="仿宋" w:hAnsi="仿宋" w:eastAsia="仿宋"/>
          <w:sz w:val="28"/>
          <w:szCs w:val="28"/>
        </w:rPr>
      </w:pPr>
      <w:r>
        <w:rPr>
          <w:rFonts w:hint="eastAsia" w:ascii="仿宋" w:hAnsi="仿宋" w:eastAsia="仿宋"/>
          <w:sz w:val="28"/>
          <w:szCs w:val="28"/>
        </w:rPr>
        <w:t>（二）闭卷考试时传接与考试内容相关的资料、纸条等；</w:t>
      </w:r>
    </w:p>
    <w:p>
      <w:pPr>
        <w:ind w:firstLine="560" w:firstLineChars="200"/>
        <w:jc w:val="left"/>
        <w:rPr>
          <w:rFonts w:hint="eastAsia" w:ascii="仿宋" w:hAnsi="仿宋" w:eastAsia="仿宋"/>
          <w:sz w:val="28"/>
          <w:szCs w:val="28"/>
        </w:rPr>
      </w:pPr>
      <w:r>
        <w:rPr>
          <w:rFonts w:hint="eastAsia" w:ascii="仿宋" w:hAnsi="仿宋" w:eastAsia="仿宋"/>
          <w:sz w:val="28"/>
          <w:szCs w:val="28"/>
        </w:rPr>
        <w:t>（三）将试卷、答题纸(卡)、草稿纸带出考场；</w:t>
      </w:r>
    </w:p>
    <w:p>
      <w:pPr>
        <w:ind w:firstLine="560" w:firstLineChars="200"/>
        <w:jc w:val="left"/>
        <w:rPr>
          <w:rFonts w:hint="eastAsia" w:ascii="仿宋" w:hAnsi="仿宋" w:eastAsia="仿宋"/>
          <w:sz w:val="28"/>
          <w:szCs w:val="28"/>
        </w:rPr>
      </w:pPr>
      <w:r>
        <w:rPr>
          <w:rFonts w:hint="eastAsia" w:ascii="仿宋" w:hAnsi="仿宋" w:eastAsia="仿宋"/>
          <w:sz w:val="28"/>
          <w:szCs w:val="28"/>
        </w:rPr>
        <w:t>（四）在考试过程中使用通讯设备(与考试内容无关)；</w:t>
      </w:r>
    </w:p>
    <w:p>
      <w:pPr>
        <w:ind w:firstLine="560" w:firstLineChars="200"/>
        <w:jc w:val="left"/>
        <w:rPr>
          <w:rFonts w:hint="eastAsia" w:ascii="仿宋" w:hAnsi="仿宋" w:eastAsia="仿宋"/>
          <w:sz w:val="28"/>
          <w:szCs w:val="28"/>
        </w:rPr>
      </w:pPr>
      <w:r>
        <w:rPr>
          <w:rFonts w:hint="eastAsia" w:ascii="仿宋" w:hAnsi="仿宋" w:eastAsia="仿宋"/>
          <w:sz w:val="28"/>
          <w:szCs w:val="28"/>
        </w:rPr>
        <w:t>（五）威胁考试工作人员或公然侮辱、诽谤、诬陷考试工作人员；</w:t>
      </w:r>
    </w:p>
    <w:p>
      <w:pPr>
        <w:ind w:firstLine="560" w:firstLineChars="200"/>
        <w:jc w:val="left"/>
        <w:rPr>
          <w:rFonts w:hint="eastAsia" w:ascii="仿宋" w:hAnsi="仿宋" w:eastAsia="仿宋"/>
          <w:sz w:val="28"/>
          <w:szCs w:val="28"/>
        </w:rPr>
      </w:pPr>
      <w:r>
        <w:rPr>
          <w:rFonts w:hint="eastAsia" w:ascii="仿宋" w:hAnsi="仿宋" w:eastAsia="仿宋"/>
          <w:sz w:val="28"/>
          <w:szCs w:val="28"/>
        </w:rPr>
        <w:t>（六）拒绝、阻碍考试工作人员执行公务；</w:t>
      </w:r>
    </w:p>
    <w:p>
      <w:pPr>
        <w:ind w:firstLine="560" w:firstLineChars="200"/>
        <w:jc w:val="left"/>
        <w:rPr>
          <w:rFonts w:hint="eastAsia" w:ascii="仿宋" w:hAnsi="仿宋" w:eastAsia="仿宋"/>
          <w:sz w:val="28"/>
          <w:szCs w:val="28"/>
        </w:rPr>
      </w:pPr>
      <w:r>
        <w:rPr>
          <w:rFonts w:hint="eastAsia" w:ascii="仿宋" w:hAnsi="仿宋" w:eastAsia="仿宋"/>
          <w:sz w:val="28"/>
          <w:szCs w:val="28"/>
        </w:rPr>
        <w:t>（七）其他与上述类似的情形。</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第四条  有下列情形之一的，给予留校察看处分，该课程考试成绩无效：</w:t>
      </w:r>
    </w:p>
    <w:p>
      <w:pPr>
        <w:ind w:firstLine="560" w:firstLineChars="200"/>
        <w:jc w:val="left"/>
        <w:rPr>
          <w:rFonts w:hint="eastAsia" w:ascii="仿宋" w:hAnsi="仿宋" w:eastAsia="仿宋"/>
          <w:sz w:val="28"/>
          <w:szCs w:val="28"/>
        </w:rPr>
      </w:pPr>
      <w:r>
        <w:rPr>
          <w:rFonts w:hint="eastAsia" w:ascii="仿宋" w:hAnsi="仿宋" w:eastAsia="仿宋"/>
          <w:sz w:val="28"/>
          <w:szCs w:val="28"/>
        </w:rPr>
        <w:t>(一)在闭卷考试中，将与考试内容相关的书籍、笔记、参考资料、字典(含具备字典功能的计算器)、作业本、纸条等文字材料放在课桌内、桌面上或藏匿于试卷下、肢体中；</w:t>
      </w:r>
    </w:p>
    <w:p>
      <w:pPr>
        <w:ind w:firstLine="560" w:firstLineChars="200"/>
        <w:jc w:val="left"/>
        <w:rPr>
          <w:rFonts w:hint="eastAsia" w:ascii="仿宋" w:hAnsi="仿宋" w:eastAsia="仿宋"/>
          <w:sz w:val="28"/>
          <w:szCs w:val="28"/>
        </w:rPr>
      </w:pPr>
      <w:r>
        <w:rPr>
          <w:rFonts w:hint="eastAsia" w:ascii="仿宋" w:hAnsi="仿宋" w:eastAsia="仿宋"/>
          <w:sz w:val="28"/>
          <w:szCs w:val="28"/>
        </w:rPr>
        <w:t>(二)将与考试有关的内容书写在考场的桌面上、墙面上、座椅上、抽屉内或衣物、肢体上；</w:t>
      </w:r>
    </w:p>
    <w:p>
      <w:pPr>
        <w:ind w:firstLine="560" w:firstLineChars="200"/>
        <w:jc w:val="left"/>
        <w:rPr>
          <w:rFonts w:hint="eastAsia" w:ascii="仿宋" w:hAnsi="仿宋" w:eastAsia="仿宋"/>
          <w:sz w:val="28"/>
          <w:szCs w:val="28"/>
        </w:rPr>
      </w:pPr>
      <w:r>
        <w:rPr>
          <w:rFonts w:hint="eastAsia" w:ascii="仿宋" w:hAnsi="仿宋" w:eastAsia="仿宋"/>
          <w:sz w:val="28"/>
          <w:szCs w:val="28"/>
        </w:rPr>
        <w:t>(三)考试中途将试卷传出考场；</w:t>
      </w:r>
    </w:p>
    <w:p>
      <w:pPr>
        <w:ind w:firstLine="560" w:firstLineChars="200"/>
        <w:jc w:val="left"/>
        <w:rPr>
          <w:rFonts w:hint="eastAsia" w:ascii="仿宋" w:hAnsi="仿宋" w:eastAsia="仿宋"/>
          <w:sz w:val="28"/>
          <w:szCs w:val="28"/>
        </w:rPr>
      </w:pPr>
      <w:r>
        <w:rPr>
          <w:rFonts w:hint="eastAsia" w:ascii="仿宋" w:hAnsi="仿宋" w:eastAsia="仿宋"/>
          <w:sz w:val="28"/>
          <w:szCs w:val="28"/>
        </w:rPr>
        <w:t>(四)使用通讯设备（电子设备）作弊；</w:t>
      </w:r>
    </w:p>
    <w:p>
      <w:pPr>
        <w:ind w:firstLine="560" w:firstLineChars="200"/>
        <w:jc w:val="left"/>
        <w:rPr>
          <w:rFonts w:hint="eastAsia" w:ascii="仿宋" w:hAnsi="仿宋" w:eastAsia="仿宋"/>
          <w:sz w:val="28"/>
          <w:szCs w:val="28"/>
        </w:rPr>
      </w:pPr>
      <w:r>
        <w:rPr>
          <w:rFonts w:hint="eastAsia" w:ascii="仿宋" w:hAnsi="仿宋" w:eastAsia="仿宋"/>
          <w:sz w:val="28"/>
          <w:szCs w:val="28"/>
        </w:rPr>
        <w:t>(五)在试卷、答题纸(卡)上填写与本人身份不符的姓名、考号等信息；</w:t>
      </w:r>
    </w:p>
    <w:p>
      <w:pPr>
        <w:ind w:firstLine="560" w:firstLineChars="200"/>
        <w:jc w:val="left"/>
        <w:rPr>
          <w:rFonts w:hint="eastAsia" w:ascii="仿宋" w:hAnsi="仿宋" w:eastAsia="仿宋"/>
          <w:sz w:val="28"/>
          <w:szCs w:val="28"/>
        </w:rPr>
      </w:pPr>
      <w:r>
        <w:rPr>
          <w:rFonts w:hint="eastAsia" w:ascii="仿宋" w:hAnsi="仿宋" w:eastAsia="仿宋"/>
          <w:sz w:val="28"/>
          <w:szCs w:val="28"/>
        </w:rPr>
        <w:t>(六)抄袭或者默许、协助他人抄袭试题答案或与考试内容相关的资料；</w:t>
      </w:r>
    </w:p>
    <w:p>
      <w:pPr>
        <w:ind w:firstLine="560" w:firstLineChars="200"/>
        <w:jc w:val="left"/>
        <w:rPr>
          <w:rFonts w:hint="eastAsia" w:ascii="仿宋" w:hAnsi="仿宋" w:eastAsia="仿宋"/>
          <w:sz w:val="28"/>
          <w:szCs w:val="28"/>
        </w:rPr>
      </w:pPr>
      <w:r>
        <w:rPr>
          <w:rFonts w:hint="eastAsia" w:ascii="仿宋" w:hAnsi="仿宋" w:eastAsia="仿宋"/>
          <w:sz w:val="28"/>
          <w:szCs w:val="28"/>
        </w:rPr>
        <w:t>(七)利用上厕所或其他机会在考场外偷看与考试内容相关的资料；</w:t>
      </w:r>
    </w:p>
    <w:p>
      <w:pPr>
        <w:ind w:firstLine="560" w:firstLineChars="200"/>
        <w:jc w:val="left"/>
        <w:rPr>
          <w:rFonts w:hint="eastAsia" w:ascii="仿宋" w:hAnsi="仿宋" w:eastAsia="仿宋"/>
          <w:sz w:val="28"/>
          <w:szCs w:val="28"/>
        </w:rPr>
      </w:pPr>
      <w:r>
        <w:rPr>
          <w:rFonts w:hint="eastAsia" w:ascii="仿宋" w:hAnsi="仿宋" w:eastAsia="仿宋"/>
          <w:sz w:val="28"/>
          <w:szCs w:val="28"/>
        </w:rPr>
        <w:t>(八)故意销毁试卷、答卷等考试材料；</w:t>
      </w:r>
    </w:p>
    <w:p>
      <w:pPr>
        <w:ind w:firstLine="560" w:firstLineChars="200"/>
        <w:jc w:val="left"/>
        <w:rPr>
          <w:rFonts w:hint="eastAsia" w:ascii="仿宋" w:hAnsi="仿宋" w:eastAsia="仿宋"/>
          <w:sz w:val="28"/>
          <w:szCs w:val="28"/>
        </w:rPr>
      </w:pPr>
      <w:r>
        <w:rPr>
          <w:rFonts w:hint="eastAsia" w:ascii="仿宋" w:hAnsi="仿宋" w:eastAsia="仿宋"/>
          <w:sz w:val="28"/>
          <w:szCs w:val="28"/>
        </w:rPr>
        <w:t>(九)评卷过程中被发现同一科目同一考场答卷答案雷同；</w:t>
      </w:r>
    </w:p>
    <w:p>
      <w:pPr>
        <w:ind w:firstLine="560" w:firstLineChars="200"/>
        <w:jc w:val="left"/>
        <w:rPr>
          <w:rFonts w:hint="eastAsia" w:ascii="仿宋" w:hAnsi="仿宋" w:eastAsia="仿宋"/>
          <w:sz w:val="28"/>
          <w:szCs w:val="28"/>
        </w:rPr>
      </w:pPr>
      <w:r>
        <w:rPr>
          <w:rFonts w:hint="eastAsia" w:ascii="仿宋" w:hAnsi="仿宋" w:eastAsia="仿宋"/>
          <w:sz w:val="28"/>
          <w:szCs w:val="28"/>
        </w:rPr>
        <w:t>(十)其他与上述类似的情形。</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第五条  有下列情形之一的，给予开除学籍处分，该课程考试成绩无效：</w:t>
      </w:r>
    </w:p>
    <w:p>
      <w:pPr>
        <w:ind w:firstLine="560" w:firstLineChars="200"/>
        <w:jc w:val="left"/>
        <w:rPr>
          <w:rFonts w:hint="eastAsia" w:ascii="仿宋" w:hAnsi="仿宋" w:eastAsia="仿宋"/>
          <w:sz w:val="28"/>
          <w:szCs w:val="28"/>
        </w:rPr>
      </w:pPr>
      <w:r>
        <w:rPr>
          <w:rFonts w:hint="eastAsia" w:ascii="仿宋" w:hAnsi="仿宋" w:eastAsia="仿宋"/>
          <w:sz w:val="28"/>
          <w:szCs w:val="28"/>
        </w:rPr>
        <w:t>(一)考前窃取试卷或标准答案，或考试结束后盗走试卷，或考后偷改答卷或分数；</w:t>
      </w:r>
    </w:p>
    <w:p>
      <w:pPr>
        <w:ind w:firstLine="560" w:firstLineChars="200"/>
        <w:jc w:val="left"/>
        <w:rPr>
          <w:rFonts w:hint="eastAsia" w:ascii="仿宋" w:hAnsi="仿宋" w:eastAsia="仿宋"/>
          <w:sz w:val="28"/>
          <w:szCs w:val="28"/>
        </w:rPr>
      </w:pPr>
      <w:r>
        <w:rPr>
          <w:rFonts w:hint="eastAsia" w:ascii="仿宋" w:hAnsi="仿宋" w:eastAsia="仿宋"/>
          <w:sz w:val="28"/>
          <w:szCs w:val="28"/>
        </w:rPr>
        <w:t>(二)由他人冒名代替考试，或代替他人参加考试，或二人在答卷上互写对方的姓名；</w:t>
      </w:r>
    </w:p>
    <w:p>
      <w:pPr>
        <w:ind w:firstLine="560" w:firstLineChars="200"/>
        <w:jc w:val="left"/>
        <w:rPr>
          <w:rFonts w:hint="eastAsia" w:ascii="仿宋" w:hAnsi="仿宋" w:eastAsia="仿宋"/>
          <w:sz w:val="28"/>
          <w:szCs w:val="28"/>
        </w:rPr>
      </w:pPr>
      <w:r>
        <w:rPr>
          <w:rFonts w:hint="eastAsia" w:ascii="仿宋" w:hAnsi="仿宋" w:eastAsia="仿宋"/>
          <w:sz w:val="28"/>
          <w:szCs w:val="28"/>
        </w:rPr>
        <w:t>(三)组织作弊；</w:t>
      </w:r>
    </w:p>
    <w:p>
      <w:pPr>
        <w:ind w:firstLine="560" w:firstLineChars="200"/>
        <w:jc w:val="left"/>
        <w:rPr>
          <w:rFonts w:hint="eastAsia" w:ascii="仿宋" w:hAnsi="仿宋" w:eastAsia="仿宋"/>
          <w:sz w:val="28"/>
          <w:szCs w:val="28"/>
        </w:rPr>
      </w:pPr>
      <w:r>
        <w:rPr>
          <w:rFonts w:hint="eastAsia" w:ascii="仿宋" w:hAnsi="仿宋" w:eastAsia="仿宋"/>
          <w:sz w:val="28"/>
          <w:szCs w:val="28"/>
        </w:rPr>
        <w:t>(四)已经受留校察看或以上处分，现又因考试违纪要留校察看或以上处分；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(五)其他与上述类似的情形。</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第六条  处理程序</w:t>
      </w:r>
    </w:p>
    <w:p>
      <w:pPr>
        <w:ind w:firstLine="560" w:firstLineChars="200"/>
        <w:jc w:val="left"/>
        <w:rPr>
          <w:rFonts w:hint="eastAsia" w:ascii="仿宋" w:hAnsi="仿宋" w:eastAsia="仿宋"/>
          <w:sz w:val="28"/>
          <w:szCs w:val="28"/>
        </w:rPr>
      </w:pPr>
      <w:r>
        <w:rPr>
          <w:rFonts w:hint="eastAsia" w:ascii="仿宋" w:hAnsi="仿宋" w:eastAsia="仿宋"/>
          <w:sz w:val="28"/>
          <w:szCs w:val="28"/>
        </w:rPr>
        <w:t>(一)对于考试违规学生，监考人员应当场向其宣布。</w:t>
      </w:r>
    </w:p>
    <w:p>
      <w:pPr>
        <w:ind w:firstLine="560" w:firstLineChars="200"/>
        <w:jc w:val="left"/>
        <w:rPr>
          <w:rFonts w:hint="eastAsia" w:ascii="仿宋" w:hAnsi="仿宋" w:eastAsia="仿宋"/>
          <w:sz w:val="28"/>
          <w:szCs w:val="28"/>
        </w:rPr>
      </w:pPr>
      <w:r>
        <w:rPr>
          <w:rFonts w:hint="eastAsia" w:ascii="仿宋" w:hAnsi="仿宋" w:eastAsia="仿宋"/>
          <w:sz w:val="28"/>
          <w:szCs w:val="28"/>
        </w:rPr>
        <w:t>（二）监考人员、巡考人员或考场检查人员应将违规学生的姓名、学号、违规的主要情节在《考场记录》上如实记录或写成书面材料并签名，由监考老师连同物证等送交教务处。</w:t>
      </w:r>
    </w:p>
    <w:p>
      <w:pPr>
        <w:ind w:firstLine="560" w:firstLineChars="200"/>
        <w:jc w:val="left"/>
        <w:rPr>
          <w:rFonts w:hint="eastAsia" w:ascii="仿宋" w:hAnsi="仿宋" w:eastAsia="仿宋"/>
          <w:sz w:val="28"/>
          <w:szCs w:val="28"/>
        </w:rPr>
      </w:pPr>
      <w:r>
        <w:rPr>
          <w:rFonts w:hint="eastAsia" w:ascii="仿宋" w:hAnsi="仿宋" w:eastAsia="仿宋"/>
          <w:sz w:val="28"/>
          <w:szCs w:val="28"/>
        </w:rPr>
        <w:t>(三)教务处将违规情况及时汇总公布，并将汇总材料及相关证明材料交学生工作处，学生工作处组织对学生违规的事实和证据进行复核，听取学生或其代理人的陈述和申辩，认真做好笔录，拟受处分的学生或其代理人应在笔录上签字，并根据笔录整理成书面材料，提出处理意见，报学院批准下文。</w:t>
      </w:r>
    </w:p>
    <w:p>
      <w:pPr>
        <w:ind w:firstLine="560" w:firstLineChars="200"/>
        <w:jc w:val="left"/>
        <w:rPr>
          <w:rFonts w:hint="eastAsia" w:ascii="仿宋" w:hAnsi="仿宋" w:eastAsia="仿宋"/>
          <w:sz w:val="28"/>
          <w:szCs w:val="28"/>
        </w:rPr>
      </w:pPr>
      <w:r>
        <w:rPr>
          <w:rFonts w:hint="eastAsia" w:ascii="仿宋" w:hAnsi="仿宋" w:eastAsia="仿宋"/>
          <w:sz w:val="28"/>
          <w:szCs w:val="28"/>
        </w:rPr>
        <w:t>(四)对学生拟做出开除学籍处分的，应提交院务会议研究决定。对学生的处理，由学院出具处分决定书并送达学生本人，无法直接送达的，在院内公示10天，公示期满视为送达。</w:t>
      </w:r>
    </w:p>
    <w:p>
      <w:pPr>
        <w:ind w:firstLine="560" w:firstLineChars="200"/>
        <w:jc w:val="left"/>
        <w:rPr>
          <w:rFonts w:hint="eastAsia" w:ascii="仿宋" w:hAnsi="仿宋" w:eastAsia="仿宋"/>
          <w:sz w:val="28"/>
          <w:szCs w:val="28"/>
        </w:rPr>
      </w:pPr>
      <w:r>
        <w:rPr>
          <w:rFonts w:hint="eastAsia" w:ascii="仿宋" w:hAnsi="仿宋" w:eastAsia="仿宋"/>
          <w:sz w:val="28"/>
          <w:szCs w:val="28"/>
        </w:rPr>
        <w:t>(五)学生对处分有异议的，在处分决定书送达之日起5个工作日内，可以向学院学生申诉处理委员会提出书面申诉。</w:t>
      </w:r>
    </w:p>
    <w:p>
      <w:pPr>
        <w:ind w:firstLine="560" w:firstLineChars="200"/>
        <w:jc w:val="left"/>
        <w:rPr>
          <w:rFonts w:hint="eastAsia" w:ascii="仿宋" w:hAnsi="仿宋" w:eastAsia="仿宋"/>
          <w:sz w:val="28"/>
          <w:szCs w:val="28"/>
        </w:rPr>
      </w:pPr>
      <w:r>
        <w:rPr>
          <w:rFonts w:hint="eastAsia" w:ascii="仿宋" w:hAnsi="仿宋" w:eastAsia="仿宋"/>
          <w:sz w:val="28"/>
          <w:szCs w:val="28"/>
        </w:rPr>
        <w:t>(六)受开除学籍处分的学生应于处分决定书送达之日起两周内按学院规定办理离校手续离校。</w:t>
      </w:r>
    </w:p>
    <w:p>
      <w:pPr>
        <w:ind w:firstLine="560" w:firstLineChars="200"/>
        <w:jc w:val="left"/>
        <w:rPr>
          <w:rFonts w:hint="eastAsia" w:ascii="仿宋" w:hAnsi="仿宋" w:eastAsia="仿宋"/>
          <w:sz w:val="28"/>
          <w:szCs w:val="28"/>
        </w:rPr>
      </w:pPr>
      <w:r>
        <w:rPr>
          <w:rFonts w:hint="eastAsia" w:ascii="仿宋" w:hAnsi="仿宋" w:eastAsia="仿宋"/>
          <w:sz w:val="28"/>
          <w:szCs w:val="28"/>
        </w:rPr>
        <w:t>第七条  本办法由教务处和学生工作处负责解释。</w:t>
      </w:r>
    </w:p>
    <w:p>
      <w:pPr>
        <w:ind w:firstLine="560" w:firstLineChars="200"/>
        <w:jc w:val="left"/>
        <w:rPr>
          <w:rFonts w:hint="eastAsia" w:ascii="仿宋" w:hAnsi="仿宋" w:eastAsia="仿宋"/>
          <w:sz w:val="28"/>
          <w:szCs w:val="28"/>
        </w:rPr>
      </w:pPr>
      <w:r>
        <w:rPr>
          <w:rFonts w:hint="eastAsia" w:ascii="仿宋" w:hAnsi="仿宋" w:eastAsia="仿宋"/>
          <w:sz w:val="28"/>
          <w:szCs w:val="28"/>
        </w:rPr>
        <w:t>第八条  本办法自公布之日起施行，原《湖南工学院考试违纪舞弊规定》同时废止。其它文件与本办法不一致的，以本办法为准。</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95741"/>
    <w:rsid w:val="4FC957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2015-11-12T15:42:00Z</dcterms:created>
  <dc:creator>dell</dc:creator>
  <cp:lastModifiedBy>dell</cp:lastModifiedBy>
  <dcterms:modified xsi:type="dcterms:W3CDTF">2015-11-12T15:42:57Z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