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A6" w:rsidRDefault="00866EA6" w:rsidP="00866EA6">
      <w:pPr>
        <w:widowControl/>
        <w:wordWrap w:val="0"/>
        <w:spacing w:line="360" w:lineRule="auto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hAnsi="宋体" w:cs="宋体" w:hint="eastAsia"/>
          <w:b/>
          <w:bCs/>
          <w:color w:val="333333"/>
          <w:kern w:val="0"/>
          <w:sz w:val="36"/>
          <w:szCs w:val="36"/>
        </w:rPr>
        <w:t>湖南工学院实验室安全检查表</w:t>
      </w:r>
    </w:p>
    <w:p w:rsidR="00866EA6" w:rsidRDefault="00866EA6" w:rsidP="00866EA6">
      <w:pPr>
        <w:widowControl/>
        <w:wordWrap w:val="0"/>
        <w:spacing w:line="360" w:lineRule="auto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cs="宋体" w:hint="eastAsia"/>
          <w:color w:val="333333"/>
          <w:kern w:val="0"/>
          <w:sz w:val="24"/>
        </w:rPr>
        <w:t>二级单位：</w:t>
      </w:r>
      <w:r>
        <w:rPr>
          <w:color w:val="333333"/>
          <w:kern w:val="0"/>
          <w:sz w:val="24"/>
        </w:rPr>
        <w:t xml:space="preserve">          </w:t>
      </w:r>
      <w:r>
        <w:rPr>
          <w:rFonts w:hint="eastAsia"/>
          <w:color w:val="333333"/>
          <w:kern w:val="0"/>
          <w:sz w:val="24"/>
        </w:rPr>
        <w:t>（公章）</w:t>
      </w:r>
      <w:r>
        <w:rPr>
          <w:color w:val="333333"/>
          <w:kern w:val="0"/>
          <w:sz w:val="24"/>
        </w:rPr>
        <w:t xml:space="preserve">           </w:t>
      </w:r>
      <w:r>
        <w:rPr>
          <w:rFonts w:cs="宋体" w:hint="eastAsia"/>
          <w:color w:val="333333"/>
          <w:kern w:val="0"/>
          <w:sz w:val="24"/>
        </w:rPr>
        <w:t>检查人：</w:t>
      </w:r>
      <w:r>
        <w:rPr>
          <w:color w:val="333333"/>
          <w:kern w:val="0"/>
          <w:sz w:val="24"/>
        </w:rPr>
        <w:t xml:space="preserve">         </w:t>
      </w:r>
      <w:r>
        <w:rPr>
          <w:rFonts w:cs="宋体" w:hint="eastAsia"/>
          <w:color w:val="333333"/>
          <w:kern w:val="0"/>
          <w:sz w:val="24"/>
        </w:rPr>
        <w:t>年</w:t>
      </w:r>
      <w:r>
        <w:rPr>
          <w:color w:val="333333"/>
          <w:kern w:val="0"/>
          <w:sz w:val="24"/>
        </w:rPr>
        <w:t xml:space="preserve">   </w:t>
      </w:r>
      <w:r>
        <w:rPr>
          <w:rFonts w:cs="宋体" w:hint="eastAsia"/>
          <w:color w:val="333333"/>
          <w:kern w:val="0"/>
          <w:sz w:val="24"/>
        </w:rPr>
        <w:t>月</w:t>
      </w:r>
      <w:r>
        <w:rPr>
          <w:color w:val="333333"/>
          <w:kern w:val="0"/>
          <w:sz w:val="24"/>
        </w:rPr>
        <w:t xml:space="preserve">    </w:t>
      </w:r>
      <w:r>
        <w:rPr>
          <w:rFonts w:cs="宋体" w:hint="eastAsia"/>
          <w:color w:val="333333"/>
          <w:kern w:val="0"/>
          <w:sz w:val="24"/>
        </w:rPr>
        <w:t>日</w:t>
      </w:r>
    </w:p>
    <w:tbl>
      <w:tblPr>
        <w:tblW w:w="92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40"/>
        <w:gridCol w:w="3880"/>
        <w:gridCol w:w="2552"/>
        <w:gridCol w:w="1338"/>
      </w:tblGrid>
      <w:tr w:rsidR="00866EA6" w:rsidTr="00B36561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检查教育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检查内容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检查标准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检查结果</w:t>
            </w:r>
          </w:p>
        </w:tc>
      </w:tr>
      <w:tr w:rsidR="00866EA6" w:rsidTr="00B36561">
        <w:trPr>
          <w:cantSplit/>
          <w:trHeight w:val="50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危险化学品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有毒有害实验用品购买、领用、登记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是否有规程，是否落实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50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实验用废弃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危化品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处置备案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是否有规程，是否落实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安全制度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、是否按规程操作仪器？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操作人员熟悉操作规程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、仪器设备使用登记表是否填写？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A6" w:rsidRDefault="00866EA6" w:rsidP="00B36561">
            <w:pPr>
              <w:widowControl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3、实验室安全、卫生登记</w:t>
            </w:r>
            <w:proofErr w:type="gramStart"/>
            <w:r>
              <w:rPr>
                <w:rFonts w:ascii="楷体" w:eastAsia="楷体" w:hAnsi="楷体" w:hint="eastAsia"/>
                <w:kern w:val="0"/>
                <w:sz w:val="24"/>
              </w:rPr>
              <w:t>本是否</w:t>
            </w:r>
            <w:proofErr w:type="gramEnd"/>
            <w:r>
              <w:rPr>
                <w:rFonts w:ascii="楷体" w:eastAsia="楷体" w:hAnsi="楷体" w:hint="eastAsia"/>
                <w:kern w:val="0"/>
                <w:sz w:val="24"/>
              </w:rPr>
              <w:t>填写？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A6" w:rsidRDefault="00866EA6" w:rsidP="00B36561">
            <w:pPr>
              <w:widowControl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4、实验室工作日志是否填写？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A6" w:rsidRDefault="00866EA6" w:rsidP="00B36561">
            <w:pPr>
              <w:widowControl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防火措施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、易燃品保管是否妥善？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有专人保管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866EA6" w:rsidTr="00B36561">
        <w:trPr>
          <w:cantSplit/>
          <w:trHeight w:val="66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、防火器材是否配备有效？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按标准配备，有效安全、方便、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道路畅道</w:t>
            </w:r>
            <w:proofErr w:type="gramEnd"/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、消防器材放置是否合适？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A6" w:rsidRDefault="00866EA6" w:rsidP="00B36561">
            <w:pPr>
              <w:widowControl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4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、是否使用电炉烧水、做饭？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禁止用电炉于生活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5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、各种易燃气体是否有专人保管？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要有专有保管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6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、易燃品处是否有吸烟现象？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禁止吸烟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8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仪器措施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、空调机使用是否安全？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安装符合要求，有专人管理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866EA6" w:rsidTr="00B36561">
        <w:trPr>
          <w:cantSplit/>
          <w:trHeight w:val="4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、仪器设备是否有漏电现象？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A6" w:rsidRDefault="00866EA6" w:rsidP="00B36561">
            <w:pPr>
              <w:widowControl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、仪器设备的开关、旋钮是否灵活？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操作前检查试验要灵活、有效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4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、电闸保险丝是否符合规格？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要符合用电要求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5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、危险仪器是否有防护措施？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要有防护装置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6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、电磁辐射的仪器是否有屏蔽？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要有屏蔽措施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环境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、实验室安全通道是否通畅？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要求畅通无障碍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、实验室内仪器、材料、工具是否整齐？是否做好防锈防潮防霉处理？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要摆放整齐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66EA6" w:rsidTr="00B36561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、有无漏水、漏气、漏油现象？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无滴漏现象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A6" w:rsidRDefault="00866EA6" w:rsidP="00B36561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756479" w:rsidRDefault="00756479">
      <w:bookmarkStart w:id="0" w:name="_GoBack"/>
      <w:bookmarkEnd w:id="0"/>
    </w:p>
    <w:sectPr w:rsidR="00756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DA" w:rsidRDefault="004F09DA" w:rsidP="00866EA6">
      <w:r>
        <w:separator/>
      </w:r>
    </w:p>
  </w:endnote>
  <w:endnote w:type="continuationSeparator" w:id="0">
    <w:p w:rsidR="004F09DA" w:rsidRDefault="004F09DA" w:rsidP="0086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DA" w:rsidRDefault="004F09DA" w:rsidP="00866EA6">
      <w:r>
        <w:separator/>
      </w:r>
    </w:p>
  </w:footnote>
  <w:footnote w:type="continuationSeparator" w:id="0">
    <w:p w:rsidR="004F09DA" w:rsidRDefault="004F09DA" w:rsidP="0086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5F"/>
    <w:rsid w:val="004F09DA"/>
    <w:rsid w:val="0065575F"/>
    <w:rsid w:val="00756479"/>
    <w:rsid w:val="0086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E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E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E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E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E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E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2018-07-03T08:16:00Z</dcterms:created>
  <dcterms:modified xsi:type="dcterms:W3CDTF">2018-07-03T08:16:00Z</dcterms:modified>
</cp:coreProperties>
</file>