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heme="minorEastAsia" w:hAnsiTheme="minorEastAsia" w:eastAsiaTheme="minorEastAsia"/>
          <w:color w:val="auto"/>
          <w:sz w:val="24"/>
        </w:rPr>
      </w:pPr>
    </w:p>
    <w:tbl>
      <w:tblPr>
        <w:tblStyle w:val="6"/>
        <w:tblpPr w:leftFromText="180" w:rightFromText="180" w:vertAnchor="text" w:horzAnchor="margin" w:tblpY="31"/>
        <w:tblW w:w="5495" w:type="dxa"/>
        <w:tblInd w:w="0" w:type="dxa"/>
        <w:tblLayout w:type="fixed"/>
        <w:tblCellMar>
          <w:top w:w="0" w:type="dxa"/>
          <w:left w:w="108" w:type="dxa"/>
          <w:bottom w:w="0" w:type="dxa"/>
          <w:right w:w="108" w:type="dxa"/>
        </w:tblCellMar>
      </w:tblPr>
      <w:tblGrid>
        <w:gridCol w:w="1560"/>
        <w:gridCol w:w="3935"/>
      </w:tblGrid>
      <w:tr>
        <w:tblPrEx>
          <w:tblLayout w:type="fixed"/>
          <w:tblCellMar>
            <w:top w:w="0" w:type="dxa"/>
            <w:left w:w="108" w:type="dxa"/>
            <w:bottom w:w="0" w:type="dxa"/>
            <w:right w:w="108" w:type="dxa"/>
          </w:tblCellMar>
        </w:tblPrEx>
        <w:trPr>
          <w:trHeight w:val="375"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计划类别：</w:t>
            </w:r>
          </w:p>
        </w:tc>
        <w:tc>
          <w:tcPr>
            <w:tcW w:w="3935" w:type="dxa"/>
            <w:tcBorders>
              <w:bottom w:val="single" w:color="auto" w:sz="4" w:space="0"/>
            </w:tcBorders>
            <w:vAlign w:val="center"/>
          </w:tcPr>
          <w:p>
            <w:pPr>
              <w:snapToGrid w:val="0"/>
              <w:spacing w:line="300" w:lineRule="auto"/>
              <w:rPr>
                <w:rFonts w:hint="eastAsia" w:asciiTheme="minorEastAsia" w:hAnsiTheme="minorEastAsia" w:eastAsiaTheme="minorEastAsia"/>
                <w:b/>
                <w:bCs/>
                <w:color w:val="auto"/>
                <w:sz w:val="24"/>
                <w:lang w:val="en-US" w:eastAsia="zh-CN"/>
              </w:rPr>
            </w:pPr>
            <w:r>
              <w:rPr>
                <w:rFonts w:hint="eastAsia" w:asciiTheme="minorEastAsia" w:hAnsiTheme="minorEastAsia" w:eastAsiaTheme="minorEastAsia"/>
                <w:b/>
                <w:bCs/>
                <w:color w:val="auto"/>
                <w:sz w:val="24"/>
                <w:lang w:eastAsia="zh-CN"/>
              </w:rPr>
              <w:t>创新平台与人才计划</w:t>
            </w:r>
          </w:p>
        </w:tc>
      </w:tr>
      <w:tr>
        <w:tblPrEx>
          <w:tblLayout w:type="fixed"/>
          <w:tblCellMar>
            <w:top w:w="0" w:type="dxa"/>
            <w:left w:w="108" w:type="dxa"/>
            <w:bottom w:w="0" w:type="dxa"/>
            <w:right w:w="108" w:type="dxa"/>
          </w:tblCellMar>
        </w:tblPrEx>
        <w:trPr>
          <w:trHeight w:val="375"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项目类别：</w:t>
            </w:r>
          </w:p>
        </w:tc>
        <w:tc>
          <w:tcPr>
            <w:tcW w:w="3935" w:type="dxa"/>
            <w:tcBorders>
              <w:top w:val="single" w:color="auto" w:sz="4" w:space="0"/>
              <w:bottom w:val="single" w:color="auto" w:sz="4" w:space="0"/>
            </w:tcBorders>
            <w:vAlign w:val="center"/>
          </w:tcPr>
          <w:p>
            <w:pPr>
              <w:snapToGrid w:val="0"/>
              <w:spacing w:line="300" w:lineRule="auto"/>
              <w:rPr>
                <w:rFonts w:hint="default" w:asciiTheme="minorEastAsia" w:hAnsiTheme="minorEastAsia" w:eastAsiaTheme="minorEastAsia"/>
                <w:b/>
                <w:bCs/>
                <w:color w:val="auto"/>
                <w:sz w:val="24"/>
                <w:lang w:val="en-US"/>
              </w:rPr>
            </w:pPr>
            <w:r>
              <w:rPr>
                <w:rFonts w:hint="eastAsia" w:asciiTheme="minorEastAsia" w:hAnsiTheme="minorEastAsia" w:eastAsiaTheme="minorEastAsia"/>
                <w:b/>
                <w:bCs/>
                <w:color w:val="auto"/>
                <w:sz w:val="24"/>
                <w:lang w:eastAsia="zh-CN"/>
              </w:rPr>
              <w:t>重点实验室</w:t>
            </w:r>
            <w:r>
              <w:rPr>
                <w:rFonts w:hint="eastAsia" w:asciiTheme="minorEastAsia" w:hAnsiTheme="minorEastAsia"/>
                <w:b/>
                <w:bCs/>
                <w:color w:val="auto"/>
                <w:sz w:val="24"/>
                <w:lang w:val="en-US" w:eastAsia="zh-CN"/>
              </w:rPr>
              <w:t xml:space="preserve">  工程技术研究中心</w:t>
            </w:r>
            <w:bookmarkStart w:id="6" w:name="_GoBack"/>
            <w:bookmarkEnd w:id="6"/>
          </w:p>
        </w:tc>
      </w:tr>
      <w:tr>
        <w:tblPrEx>
          <w:tblLayout w:type="fixed"/>
          <w:tblCellMar>
            <w:top w:w="0" w:type="dxa"/>
            <w:left w:w="108" w:type="dxa"/>
            <w:bottom w:w="0" w:type="dxa"/>
            <w:right w:w="108" w:type="dxa"/>
          </w:tblCellMar>
        </w:tblPrEx>
        <w:trPr>
          <w:trHeight w:val="330"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主管处室：</w:t>
            </w:r>
          </w:p>
        </w:tc>
        <w:tc>
          <w:tcPr>
            <w:tcW w:w="3935" w:type="dxa"/>
            <w:tcBorders>
              <w:top w:val="single" w:color="auto" w:sz="4" w:space="0"/>
              <w:bottom w:val="single" w:color="auto" w:sz="4" w:space="0"/>
            </w:tcBorders>
            <w:vAlign w:val="center"/>
          </w:tcPr>
          <w:p>
            <w:pPr>
              <w:snapToGrid w:val="0"/>
              <w:spacing w:line="300" w:lineRule="auto"/>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科研条件与基础研究处</w:t>
            </w:r>
          </w:p>
        </w:tc>
      </w:tr>
      <w:tr>
        <w:tblPrEx>
          <w:tblLayout w:type="fixed"/>
          <w:tblCellMar>
            <w:top w:w="0" w:type="dxa"/>
            <w:left w:w="108" w:type="dxa"/>
            <w:bottom w:w="0" w:type="dxa"/>
            <w:right w:w="108" w:type="dxa"/>
          </w:tblCellMar>
        </w:tblPrEx>
        <w:trPr>
          <w:trHeight w:val="330"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受理编号：</w:t>
            </w:r>
          </w:p>
        </w:tc>
        <w:tc>
          <w:tcPr>
            <w:tcW w:w="3935" w:type="dxa"/>
            <w:tcBorders>
              <w:top w:val="single" w:color="auto" w:sz="4" w:space="0"/>
              <w:bottom w:val="single" w:color="auto" w:sz="4" w:space="0"/>
            </w:tcBorders>
            <w:vAlign w:val="center"/>
          </w:tcPr>
          <w:p>
            <w:pPr>
              <w:snapToGrid w:val="0"/>
              <w:spacing w:line="300" w:lineRule="auto"/>
              <w:rPr>
                <w:rFonts w:asciiTheme="minorEastAsia" w:hAnsiTheme="minorEastAsia" w:eastAsiaTheme="minorEastAsia"/>
                <w:b/>
                <w:bCs/>
                <w:color w:val="auto"/>
                <w:sz w:val="24"/>
              </w:rPr>
            </w:pPr>
          </w:p>
        </w:tc>
      </w:tr>
    </w:tbl>
    <w:p>
      <w:pPr>
        <w:jc w:val="right"/>
        <w:rPr>
          <w:rFonts w:asciiTheme="minorEastAsia" w:hAnsiTheme="minorEastAsia" w:eastAsiaTheme="minorEastAsia"/>
          <w:color w:val="auto"/>
          <w:sz w:val="24"/>
        </w:rPr>
      </w:pPr>
      <w:r>
        <w:rPr>
          <w:rFonts w:asciiTheme="minorEastAsia" w:hAnsiTheme="minorEastAsia" w:eastAsiaTheme="minorEastAsia"/>
          <w:color w:val="auto"/>
          <w:sz w:val="24"/>
        </w:rPr>
        <w:drawing>
          <wp:inline distT="0" distB="0" distL="114300" distR="114300">
            <wp:extent cx="1848485" cy="838200"/>
            <wp:effectExtent l="0" t="0" r="184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1848485" cy="838200"/>
                    </a:xfrm>
                    <a:prstGeom prst="rect">
                      <a:avLst/>
                    </a:prstGeom>
                    <a:noFill/>
                    <a:ln>
                      <a:noFill/>
                    </a:ln>
                  </pic:spPr>
                </pic:pic>
              </a:graphicData>
            </a:graphic>
          </wp:inline>
        </w:drawing>
      </w:r>
    </w:p>
    <w:p>
      <w:pPr>
        <w:snapToGrid w:val="0"/>
        <w:spacing w:line="300" w:lineRule="auto"/>
        <w:jc w:val="center"/>
        <w:rPr>
          <w:rFonts w:asciiTheme="minorEastAsia" w:hAnsiTheme="minorEastAsia" w:eastAsiaTheme="minorEastAsia"/>
          <w:b/>
          <w:bCs/>
          <w:color w:val="auto"/>
          <w:sz w:val="24"/>
        </w:rPr>
      </w:pPr>
    </w:p>
    <w:p>
      <w:pPr>
        <w:snapToGrid w:val="0"/>
        <w:spacing w:line="300" w:lineRule="auto"/>
        <w:jc w:val="center"/>
        <w:rPr>
          <w:rFonts w:asciiTheme="minorEastAsia" w:hAnsiTheme="minorEastAsia" w:eastAsiaTheme="minorEastAsia"/>
          <w:bCs/>
          <w:color w:val="auto"/>
          <w:sz w:val="24"/>
        </w:rPr>
      </w:pPr>
    </w:p>
    <w:p>
      <w:pPr>
        <w:snapToGrid w:val="0"/>
        <w:spacing w:line="300" w:lineRule="auto"/>
        <w:jc w:val="center"/>
        <w:rPr>
          <w:rFonts w:asciiTheme="minorEastAsia" w:hAnsiTheme="minorEastAsia" w:eastAsiaTheme="minorEastAsia"/>
          <w:bCs/>
          <w:color w:val="auto"/>
          <w:sz w:val="24"/>
        </w:rPr>
      </w:pPr>
    </w:p>
    <w:p>
      <w:pPr>
        <w:snapToGrid w:val="0"/>
        <w:spacing w:line="300" w:lineRule="auto"/>
        <w:jc w:val="center"/>
        <w:rPr>
          <w:rFonts w:ascii="方正小标宋简体" w:eastAsia="方正小标宋简体"/>
          <w:b/>
          <w:bCs w:val="0"/>
          <w:color w:val="auto"/>
          <w:sz w:val="48"/>
          <w:szCs w:val="48"/>
        </w:rPr>
      </w:pPr>
      <w:r>
        <w:rPr>
          <w:rFonts w:hint="eastAsia" w:ascii="方正小标宋简体" w:eastAsia="方正小标宋简体"/>
          <w:b/>
          <w:bCs w:val="0"/>
          <w:color w:val="auto"/>
          <w:sz w:val="48"/>
          <w:szCs w:val="48"/>
        </w:rPr>
        <w:t>湖南省</w:t>
      </w:r>
      <w:r>
        <w:rPr>
          <w:rFonts w:hint="eastAsia" w:ascii="方正小标宋简体" w:eastAsia="方正小标宋简体"/>
          <w:b/>
          <w:bCs w:val="0"/>
          <w:color w:val="auto"/>
          <w:sz w:val="48"/>
          <w:szCs w:val="48"/>
        </w:rPr>
        <w:t>创新型省份建设</w:t>
      </w:r>
      <w:r>
        <w:rPr>
          <w:rFonts w:hint="eastAsia" w:ascii="方正小标宋简体" w:eastAsia="方正小标宋简体"/>
          <w:b/>
          <w:bCs w:val="0"/>
          <w:color w:val="auto"/>
          <w:sz w:val="48"/>
          <w:szCs w:val="48"/>
          <w:lang w:eastAsia="zh-CN"/>
        </w:rPr>
        <w:t>专项</w:t>
      </w:r>
      <w:r>
        <w:rPr>
          <w:rFonts w:hint="eastAsia" w:ascii="方正小标宋简体" w:eastAsia="方正小标宋简体"/>
          <w:b/>
          <w:bCs w:val="0"/>
          <w:color w:val="auto"/>
          <w:sz w:val="48"/>
          <w:szCs w:val="48"/>
        </w:rPr>
        <w:t>申报书</w:t>
      </w:r>
    </w:p>
    <w:p>
      <w:pPr>
        <w:snapToGrid w:val="0"/>
        <w:spacing w:line="300" w:lineRule="auto"/>
        <w:jc w:val="center"/>
        <w:rPr>
          <w:rFonts w:ascii="方正小标宋简体" w:eastAsia="方正小标宋简体"/>
          <w:bCs/>
          <w:color w:val="auto"/>
          <w:sz w:val="44"/>
          <w:szCs w:val="48"/>
        </w:rPr>
      </w:pPr>
      <w:r>
        <w:rPr>
          <w:rFonts w:hint="eastAsia" w:ascii="方正小标宋简体" w:eastAsia="方正小标宋简体"/>
          <w:bCs/>
          <w:color w:val="auto"/>
          <w:sz w:val="44"/>
          <w:szCs w:val="48"/>
        </w:rPr>
        <w:t>(</w:t>
      </w:r>
      <w:r>
        <w:rPr>
          <w:rFonts w:ascii="方正小标宋简体" w:eastAsia="方正小标宋简体"/>
          <w:bCs/>
          <w:color w:val="auto"/>
          <w:sz w:val="44"/>
          <w:szCs w:val="48"/>
        </w:rPr>
        <w:t>201</w:t>
      </w:r>
      <w:r>
        <w:rPr>
          <w:rFonts w:hint="eastAsia" w:ascii="方正小标宋简体" w:eastAsia="方正小标宋简体"/>
          <w:bCs/>
          <w:color w:val="auto"/>
          <w:sz w:val="44"/>
          <w:szCs w:val="48"/>
        </w:rPr>
        <w:t>9年度</w:t>
      </w:r>
      <w:r>
        <w:rPr>
          <w:rFonts w:hint="eastAsia" w:ascii="方正小标宋简体" w:eastAsia="方正小标宋简体"/>
          <w:bCs/>
          <w:color w:val="auto"/>
          <w:sz w:val="44"/>
          <w:szCs w:val="48"/>
          <w:lang w:val="en-US" w:eastAsia="zh-CN"/>
        </w:rPr>
        <w:t xml:space="preserve"> </w:t>
      </w:r>
      <w:r>
        <w:rPr>
          <w:rFonts w:hint="eastAsia" w:ascii="方正小标宋简体" w:eastAsia="方正小标宋简体"/>
          <w:bCs/>
          <w:color w:val="auto"/>
          <w:sz w:val="44"/>
          <w:szCs w:val="48"/>
          <w:lang w:eastAsia="zh-CN"/>
        </w:rPr>
        <w:t>平台</w:t>
      </w:r>
      <w:r>
        <w:rPr>
          <w:rFonts w:hint="eastAsia" w:ascii="方正小标宋简体" w:eastAsia="方正小标宋简体"/>
          <w:bCs/>
          <w:color w:val="auto"/>
          <w:sz w:val="44"/>
          <w:szCs w:val="48"/>
        </w:rPr>
        <w:t>类)</w:t>
      </w:r>
    </w:p>
    <w:p>
      <w:pPr>
        <w:jc w:val="center"/>
        <w:rPr>
          <w:rFonts w:asciiTheme="minorEastAsia" w:hAnsiTheme="minorEastAsia" w:eastAsiaTheme="minorEastAsia"/>
          <w:color w:val="auto"/>
          <w:sz w:val="24"/>
        </w:rPr>
      </w:pPr>
    </w:p>
    <w:tbl>
      <w:tblPr>
        <w:tblStyle w:val="6"/>
        <w:tblpPr w:leftFromText="180" w:rightFromText="180" w:vertAnchor="text" w:horzAnchor="page" w:tblpX="1657" w:tblpY="393"/>
        <w:tblOverlap w:val="never"/>
        <w:tblW w:w="8626" w:type="dxa"/>
        <w:tblInd w:w="0" w:type="dxa"/>
        <w:tblLayout w:type="fixed"/>
        <w:tblCellMar>
          <w:top w:w="0" w:type="dxa"/>
          <w:left w:w="108" w:type="dxa"/>
          <w:bottom w:w="0" w:type="dxa"/>
          <w:right w:w="108" w:type="dxa"/>
        </w:tblCellMar>
      </w:tblPr>
      <w:tblGrid>
        <w:gridCol w:w="1538"/>
        <w:gridCol w:w="1418"/>
        <w:gridCol w:w="1201"/>
        <w:gridCol w:w="1753"/>
        <w:gridCol w:w="1157"/>
        <w:gridCol w:w="1559"/>
      </w:tblGrid>
      <w:tr>
        <w:tblPrEx>
          <w:tblLayout w:type="fixed"/>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平台名称：</w:t>
            </w:r>
          </w:p>
        </w:tc>
        <w:tc>
          <w:tcPr>
            <w:tcW w:w="7088" w:type="dxa"/>
            <w:gridSpan w:val="5"/>
            <w:tcBorders>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Layout w:type="fixed"/>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依托单位：</w:t>
            </w:r>
          </w:p>
        </w:tc>
        <w:tc>
          <w:tcPr>
            <w:tcW w:w="7088" w:type="dxa"/>
            <w:gridSpan w:val="5"/>
            <w:tcBorders>
              <w:top w:val="single" w:color="auto" w:sz="4" w:space="0"/>
              <w:bottom w:val="single" w:color="auto" w:sz="4" w:space="0"/>
            </w:tcBorders>
            <w:tcMar>
              <w:left w:w="28" w:type="dxa"/>
              <w:right w:w="28" w:type="dxa"/>
            </w:tcMar>
          </w:tcPr>
          <w:p>
            <w:pPr>
              <w:spacing w:line="560" w:lineRule="exact"/>
              <w:jc w:val="right"/>
              <w:rPr>
                <w:rFonts w:asciiTheme="minorEastAsia" w:hAnsiTheme="minorEastAsia" w:eastAsiaTheme="minorEastAsia"/>
                <w:color w:val="auto"/>
                <w:sz w:val="24"/>
              </w:rPr>
            </w:pPr>
            <w:r>
              <w:rPr>
                <w:rFonts w:hint="eastAsia" w:asciiTheme="minorEastAsia" w:hAnsiTheme="minorEastAsia" w:eastAsiaTheme="minorEastAsia"/>
                <w:color w:val="auto"/>
                <w:sz w:val="24"/>
              </w:rPr>
              <w:t>（盖章）</w:t>
            </w:r>
          </w:p>
        </w:tc>
      </w:tr>
      <w:tr>
        <w:tblPrEx>
          <w:tblLayout w:type="fixed"/>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通讯地址：</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Layout w:type="fixed"/>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邮政编码：</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Layout w:type="fixed"/>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平台主任：</w:t>
            </w:r>
          </w:p>
        </w:tc>
        <w:tc>
          <w:tcPr>
            <w:tcW w:w="1418"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tc>
        <w:tc>
          <w:tcPr>
            <w:tcW w:w="1753"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手机：</w:t>
            </w:r>
          </w:p>
        </w:tc>
        <w:tc>
          <w:tcPr>
            <w:tcW w:w="1559"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Layout w:type="fixed"/>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联系人：</w:t>
            </w:r>
          </w:p>
        </w:tc>
        <w:tc>
          <w:tcPr>
            <w:tcW w:w="1418"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tc>
        <w:tc>
          <w:tcPr>
            <w:tcW w:w="1753"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手机：</w:t>
            </w:r>
          </w:p>
        </w:tc>
        <w:tc>
          <w:tcPr>
            <w:tcW w:w="1559"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Layout w:type="fixed"/>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电子邮箱：</w:t>
            </w:r>
          </w:p>
        </w:tc>
        <w:tc>
          <w:tcPr>
            <w:tcW w:w="1418"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asciiTheme="minorEastAsia" w:hAnsiTheme="minorEastAsia" w:eastAsiaTheme="minorEastAsia"/>
                <w:color w:val="auto"/>
                <w:sz w:val="24"/>
              </w:rPr>
            </w:pPr>
          </w:p>
        </w:tc>
        <w:tc>
          <w:tcPr>
            <w:tcW w:w="1753"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asciiTheme="minorEastAsia" w:hAnsiTheme="minorEastAsia" w:eastAsiaTheme="minorEastAsia"/>
                <w:color w:val="auto"/>
                <w:sz w:val="24"/>
              </w:rPr>
            </w:pPr>
          </w:p>
        </w:tc>
        <w:tc>
          <w:tcPr>
            <w:tcW w:w="1559"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Layout w:type="fixed"/>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推荐单位：</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Layout w:type="fixed"/>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申报日期：</w:t>
            </w:r>
          </w:p>
        </w:tc>
        <w:tc>
          <w:tcPr>
            <w:tcW w:w="7088" w:type="dxa"/>
            <w:gridSpan w:val="5"/>
            <w:tcBorders>
              <w:top w:val="single" w:color="auto" w:sz="4" w:space="0"/>
              <w:bottom w:val="single" w:color="auto" w:sz="4" w:space="0"/>
            </w:tcBorders>
            <w:tcMar>
              <w:left w:w="28" w:type="dxa"/>
              <w:right w:w="28" w:type="dxa"/>
            </w:tcMar>
          </w:tcPr>
          <w:p>
            <w:pPr>
              <w:spacing w:line="560" w:lineRule="exact"/>
              <w:rPr>
                <w:rFonts w:asciiTheme="minorEastAsia" w:hAnsiTheme="minorEastAsia" w:eastAsiaTheme="minorEastAsia"/>
                <w:color w:val="auto"/>
                <w:sz w:val="24"/>
              </w:rPr>
            </w:pPr>
            <w:r>
              <w:rPr>
                <w:rFonts w:asciiTheme="minorEastAsia" w:hAnsiTheme="minorEastAsia" w:eastAsiaTheme="minorEastAsia"/>
                <w:color w:val="auto"/>
                <w:sz w:val="24"/>
              </w:rPr>
              <w:t xml:space="preserve"> </w:t>
            </w:r>
          </w:p>
        </w:tc>
      </w:tr>
    </w:tbl>
    <w:p>
      <w:pPr>
        <w:rPr>
          <w:rFonts w:asciiTheme="minorEastAsia" w:hAnsiTheme="minorEastAsia" w:eastAsiaTheme="minorEastAsia"/>
          <w:b/>
          <w:color w:val="auto"/>
          <w:sz w:val="24"/>
          <w:u w:val="single"/>
        </w:rPr>
      </w:pPr>
    </w:p>
    <w:p>
      <w:pPr>
        <w:ind w:firstLine="551" w:firstLineChars="196"/>
        <w:jc w:val="center"/>
        <w:rPr>
          <w:rFonts w:asciiTheme="minorEastAsia" w:hAnsiTheme="minorEastAsia" w:eastAsiaTheme="minorEastAsia"/>
          <w:b/>
          <w:color w:val="auto"/>
          <w:sz w:val="28"/>
          <w:szCs w:val="28"/>
        </w:rPr>
      </w:pPr>
    </w:p>
    <w:p>
      <w:pPr>
        <w:ind w:firstLine="551" w:firstLineChars="196"/>
        <w:jc w:val="center"/>
        <w:rPr>
          <w:rFonts w:asciiTheme="minorEastAsia" w:hAnsiTheme="minorEastAsia" w:eastAsiaTheme="minorEastAsia"/>
          <w:b/>
          <w:color w:val="auto"/>
          <w:sz w:val="28"/>
          <w:szCs w:val="28"/>
        </w:rPr>
      </w:pPr>
    </w:p>
    <w:p>
      <w:pPr>
        <w:ind w:firstLine="551" w:firstLineChars="196"/>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湖南省科学技术厅制</w:t>
      </w:r>
    </w:p>
    <w:p>
      <w:pPr>
        <w:spacing w:line="700" w:lineRule="exact"/>
        <w:jc w:val="center"/>
        <w:rPr>
          <w:rFonts w:cs="宋体" w:asciiTheme="minorEastAsia" w:hAnsiTheme="minorEastAsia" w:eastAsiaTheme="minorEastAsia"/>
          <w:color w:val="auto"/>
          <w:kern w:val="0"/>
          <w:sz w:val="24"/>
        </w:rPr>
      </w:pPr>
      <w:r>
        <w:rPr>
          <w:rFonts w:hint="eastAsia" w:asciiTheme="minorEastAsia" w:hAnsiTheme="minorEastAsia" w:eastAsiaTheme="minorEastAsia"/>
          <w:b/>
          <w:color w:val="auto"/>
          <w:sz w:val="28"/>
          <w:szCs w:val="28"/>
        </w:rPr>
        <w:t>2019年</w:t>
      </w:r>
      <w:r>
        <w:rPr>
          <w:rFonts w:hint="eastAsia" w:asciiTheme="minorEastAsia" w:hAnsiTheme="minorEastAsia"/>
          <w:b/>
          <w:color w:val="auto"/>
          <w:sz w:val="28"/>
          <w:szCs w:val="28"/>
          <w:lang w:val="en-US" w:eastAsia="zh-CN"/>
        </w:rPr>
        <w:t>5</w:t>
      </w:r>
      <w:r>
        <w:rPr>
          <w:rFonts w:hint="eastAsia" w:asciiTheme="minorEastAsia" w:hAnsiTheme="minorEastAsia"/>
          <w:b/>
          <w:color w:val="auto"/>
          <w:sz w:val="28"/>
          <w:szCs w:val="28"/>
          <w:lang w:eastAsia="zh-CN"/>
        </w:rPr>
        <w:t>月</w:t>
      </w:r>
      <w:r>
        <w:rPr>
          <w:rFonts w:asciiTheme="minorEastAsia" w:hAnsiTheme="minorEastAsia" w:eastAsiaTheme="minorEastAsia"/>
          <w:b/>
          <w:color w:val="auto"/>
          <w:sz w:val="24"/>
        </w:rPr>
        <w:br w:type="page"/>
      </w:r>
    </w:p>
    <w:p>
      <w:pPr>
        <w:jc w:val="center"/>
        <w:rPr>
          <w:rFonts w:asciiTheme="minorEastAsia" w:hAnsiTheme="minorEastAsia" w:eastAsiaTheme="minorEastAsia"/>
          <w:color w:val="auto"/>
          <w:sz w:val="24"/>
        </w:rPr>
      </w:pPr>
      <w:r>
        <w:rPr>
          <w:rFonts w:hint="eastAsia" w:cs="黑体" w:asciiTheme="minorEastAsia" w:hAnsiTheme="minorEastAsia" w:eastAsiaTheme="minorEastAsia"/>
          <w:color w:val="auto"/>
          <w:sz w:val="24"/>
        </w:rPr>
        <w:t>填</w:t>
      </w:r>
      <w:r>
        <w:rPr>
          <w:rFonts w:hint="eastAsia" w:asciiTheme="minorEastAsia" w:hAnsiTheme="minorEastAsia" w:eastAsiaTheme="minorEastAsia"/>
          <w:color w:val="auto"/>
          <w:sz w:val="24"/>
        </w:rPr>
        <w:t xml:space="preserve"> </w:t>
      </w:r>
      <w:r>
        <w:rPr>
          <w:rFonts w:hint="eastAsia" w:cs="黑体" w:asciiTheme="minorEastAsia" w:hAnsiTheme="minorEastAsia" w:eastAsiaTheme="minorEastAsia"/>
          <w:color w:val="auto"/>
          <w:sz w:val="24"/>
        </w:rPr>
        <w:t>写</w:t>
      </w:r>
      <w:r>
        <w:rPr>
          <w:rFonts w:hint="eastAsia" w:asciiTheme="minorEastAsia" w:hAnsiTheme="minorEastAsia" w:eastAsiaTheme="minorEastAsia"/>
          <w:color w:val="auto"/>
          <w:sz w:val="24"/>
        </w:rPr>
        <w:t xml:space="preserve"> </w:t>
      </w:r>
      <w:r>
        <w:rPr>
          <w:rFonts w:hint="eastAsia" w:cs="黑体" w:asciiTheme="minorEastAsia" w:hAnsiTheme="minorEastAsia" w:eastAsiaTheme="minorEastAsia"/>
          <w:color w:val="auto"/>
          <w:sz w:val="24"/>
        </w:rPr>
        <w:t>说</w:t>
      </w:r>
      <w:r>
        <w:rPr>
          <w:rFonts w:hint="eastAsia" w:asciiTheme="minorEastAsia" w:hAnsiTheme="minorEastAsia" w:eastAsiaTheme="minorEastAsia"/>
          <w:color w:val="auto"/>
          <w:sz w:val="24"/>
        </w:rPr>
        <w:t xml:space="preserve"> </w:t>
      </w:r>
      <w:r>
        <w:rPr>
          <w:rFonts w:hint="eastAsia" w:cs="黑体" w:asciiTheme="minorEastAsia" w:hAnsiTheme="minorEastAsia" w:eastAsiaTheme="minorEastAsia"/>
          <w:color w:val="auto"/>
          <w:sz w:val="24"/>
        </w:rPr>
        <w:t>明</w:t>
      </w:r>
    </w:p>
    <w:p>
      <w:pPr>
        <w:rPr>
          <w:rFonts w:asciiTheme="minorEastAsia" w:hAnsiTheme="minorEastAsia" w:eastAsiaTheme="minorEastAsia"/>
          <w:color w:val="auto"/>
          <w:sz w:val="24"/>
        </w:rPr>
      </w:pPr>
    </w:p>
    <w:p>
      <w:pPr>
        <w:spacing w:line="60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cs="仿宋_GB2312" w:asciiTheme="minorEastAsia" w:hAnsiTheme="minorEastAsia" w:eastAsiaTheme="minorEastAsia"/>
          <w:color w:val="auto"/>
          <w:sz w:val="24"/>
        </w:rPr>
        <w:t>、申报书中不得出现违反法律及相关保密规定的内容，注重知识产权的保护，申报人对申请书的真实性、合法性负责。</w:t>
      </w:r>
    </w:p>
    <w:p>
      <w:pPr>
        <w:spacing w:line="60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cs="仿宋_GB2312" w:asciiTheme="minorEastAsia" w:hAnsiTheme="minorEastAsia" w:eastAsiaTheme="minorEastAsia"/>
          <w:color w:val="auto"/>
          <w:sz w:val="24"/>
        </w:rPr>
        <w:t>、项目受理号在项目申请书经过推荐单位审核通过后由系统自动生成；系统生成的申请书</w:t>
      </w:r>
      <w:r>
        <w:rPr>
          <w:rFonts w:asciiTheme="minorEastAsia" w:hAnsiTheme="minorEastAsia" w:eastAsiaTheme="minorEastAsia"/>
          <w:color w:val="auto"/>
          <w:sz w:val="24"/>
        </w:rPr>
        <w:t>PDF</w:t>
      </w:r>
      <w:r>
        <w:rPr>
          <w:rFonts w:hint="eastAsia" w:cs="仿宋_GB2312" w:asciiTheme="minorEastAsia" w:hAnsiTheme="minorEastAsia" w:eastAsiaTheme="minorEastAsia"/>
          <w:color w:val="auto"/>
          <w:sz w:val="24"/>
        </w:rPr>
        <w:t>中，自动附带水印号和条形码，水印号和条形码号码一致。</w:t>
      </w:r>
    </w:p>
    <w:p>
      <w:pPr>
        <w:pStyle w:val="4"/>
        <w:snapToGrid/>
        <w:spacing w:line="600" w:lineRule="exact"/>
        <w:ind w:firstLine="480" w:firstLineChars="200"/>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3</w:t>
      </w:r>
      <w:r>
        <w:rPr>
          <w:rFonts w:hint="eastAsia" w:cs="仿宋_GB2312" w:asciiTheme="minorEastAsia" w:hAnsiTheme="minorEastAsia" w:eastAsiaTheme="minorEastAsia"/>
          <w:color w:val="auto"/>
          <w:sz w:val="24"/>
          <w:szCs w:val="24"/>
        </w:rPr>
        <w:t>、申报单位、推荐单位：按单位公章填写全称。</w:t>
      </w:r>
    </w:p>
    <w:p>
      <w:pPr>
        <w:pStyle w:val="4"/>
        <w:snapToGrid/>
        <w:spacing w:line="600" w:lineRule="exact"/>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4、经费情况，以万元为单位，用阿拉伯数字表示。</w:t>
      </w:r>
    </w:p>
    <w:p>
      <w:pPr>
        <w:pStyle w:val="5"/>
        <w:snapToGrid w:val="0"/>
        <w:spacing w:before="0" w:beforeAutospacing="0" w:after="0" w:afterAutospacing="0" w:line="360" w:lineRule="auto"/>
        <w:rPr>
          <w:rFonts w:asciiTheme="minorEastAsia" w:hAnsiTheme="minorEastAsia" w:eastAsiaTheme="minorEastAsia"/>
          <w:b/>
          <w:color w:val="auto"/>
        </w:rPr>
      </w:pPr>
      <w:r>
        <w:rPr>
          <w:rFonts w:asciiTheme="minorEastAsia" w:hAnsiTheme="minorEastAsia" w:eastAsiaTheme="minorEastAsia"/>
          <w:color w:val="auto"/>
        </w:rPr>
        <w:br w:type="page"/>
      </w:r>
      <w:r>
        <w:rPr>
          <w:rFonts w:hint="eastAsia" w:asciiTheme="minorEastAsia" w:hAnsiTheme="minorEastAsia" w:eastAsiaTheme="minorEastAsia"/>
          <w:color w:val="auto"/>
        </w:rPr>
        <w:t>一、</w:t>
      </w:r>
      <w:r>
        <w:rPr>
          <w:rFonts w:hint="eastAsia" w:asciiTheme="minorEastAsia" w:hAnsiTheme="minorEastAsia" w:eastAsiaTheme="minorEastAsia"/>
          <w:b/>
          <w:color w:val="auto"/>
        </w:rPr>
        <w:t>基本信息表</w:t>
      </w:r>
    </w:p>
    <w:tbl>
      <w:tblPr>
        <w:tblStyle w:val="7"/>
        <w:tblW w:w="8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342"/>
        <w:gridCol w:w="1410"/>
        <w:gridCol w:w="399"/>
        <w:gridCol w:w="126"/>
        <w:gridCol w:w="972"/>
        <w:gridCol w:w="348"/>
        <w:gridCol w:w="491"/>
        <w:gridCol w:w="316"/>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4" w:type="dxa"/>
            <w:vAlign w:val="center"/>
          </w:tcPr>
          <w:p>
            <w:pPr>
              <w:snapToGrid w:val="0"/>
              <w:spacing w:before="20"/>
              <w:ind w:left="90" w:right="26"/>
              <w:jc w:val="center"/>
              <w:rPr>
                <w:rFonts w:cs="宋体" w:asciiTheme="minorEastAsia" w:hAnsiTheme="minorEastAsia" w:eastAsiaTheme="minorEastAsia"/>
                <w:color w:val="auto"/>
                <w:sz w:val="21"/>
                <w:szCs w:val="21"/>
              </w:rPr>
            </w:pPr>
            <w:commentRangeStart w:id="0"/>
            <w:r>
              <w:rPr>
                <w:rFonts w:hint="eastAsia" w:cs="宋体" w:asciiTheme="minorEastAsia" w:hAnsiTheme="minorEastAsia" w:eastAsiaTheme="minorEastAsia"/>
                <w:color w:val="auto"/>
                <w:sz w:val="21"/>
                <w:szCs w:val="21"/>
              </w:rPr>
              <w:t>平台名称</w:t>
            </w:r>
            <w:commentRangeEnd w:id="0"/>
            <w:r>
              <w:rPr>
                <w:color w:val="auto"/>
              </w:rPr>
              <w:commentReference w:id="0"/>
            </w:r>
          </w:p>
        </w:tc>
        <w:tc>
          <w:tcPr>
            <w:tcW w:w="7222" w:type="dxa"/>
            <w:gridSpan w:val="9"/>
            <w:vAlign w:val="center"/>
          </w:tcPr>
          <w:p>
            <w:pPr>
              <w:snapToGrid w:val="0"/>
              <w:spacing w:before="20"/>
              <w:ind w:right="26"/>
              <w:jc w:val="both"/>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4" w:type="dxa"/>
            <w:vAlign w:val="center"/>
          </w:tcPr>
          <w:p>
            <w:pPr>
              <w:snapToGrid w:val="0"/>
              <w:spacing w:before="20"/>
              <w:ind w:left="90" w:right="26"/>
              <w:jc w:val="center"/>
              <w:rPr>
                <w:rFonts w:cs="宋体" w:asciiTheme="minorEastAsia" w:hAnsiTheme="minorEastAsia" w:eastAsiaTheme="minorEastAsia"/>
                <w:color w:val="auto"/>
                <w:sz w:val="21"/>
                <w:szCs w:val="21"/>
              </w:rPr>
            </w:pPr>
            <w:commentRangeStart w:id="1"/>
            <w:r>
              <w:rPr>
                <w:rFonts w:hint="eastAsia" w:cs="宋体" w:asciiTheme="minorEastAsia" w:hAnsiTheme="minorEastAsia" w:eastAsiaTheme="minorEastAsia"/>
                <w:color w:val="auto"/>
                <w:sz w:val="21"/>
                <w:szCs w:val="21"/>
              </w:rPr>
              <w:t>技术领域</w:t>
            </w:r>
            <w:commentRangeEnd w:id="1"/>
            <w:r>
              <w:rPr>
                <w:color w:val="auto"/>
              </w:rPr>
              <w:commentReference w:id="1"/>
            </w:r>
          </w:p>
        </w:tc>
        <w:tc>
          <w:tcPr>
            <w:tcW w:w="7222" w:type="dxa"/>
            <w:gridSpan w:val="9"/>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4"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平台性质</w:t>
            </w:r>
          </w:p>
        </w:tc>
        <w:tc>
          <w:tcPr>
            <w:tcW w:w="327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ascii="宋体" w:hAnsi="宋体" w:eastAsia="宋体" w:cs="宋体"/>
                <w:color w:val="auto"/>
                <w:sz w:val="24"/>
                <w:szCs w:val="24"/>
              </w:rPr>
              <w:t>□</w:t>
            </w:r>
            <w:r>
              <w:rPr>
                <w:rFonts w:hint="eastAsia" w:cs="宋体" w:asciiTheme="minorEastAsia" w:hAnsiTheme="minorEastAsia" w:eastAsiaTheme="minorEastAsia"/>
                <w:color w:val="auto"/>
                <w:sz w:val="21"/>
                <w:szCs w:val="21"/>
              </w:rPr>
              <w:t>独立</w:t>
            </w:r>
            <w:r>
              <w:rPr>
                <w:rFonts w:hint="eastAsia" w:cs="宋体" w:asciiTheme="minorEastAsia" w:hAnsiTheme="minorEastAsia"/>
                <w:color w:val="auto"/>
                <w:sz w:val="21"/>
                <w:szCs w:val="21"/>
                <w:lang w:eastAsia="zh-CN"/>
              </w:rPr>
              <w:t>法人</w:t>
            </w:r>
            <w:r>
              <w:rPr>
                <w:rFonts w:hint="eastAsia" w:cs="宋体" w:asciiTheme="minorEastAsia" w:hAnsiTheme="minorEastAsia" w:eastAsiaTheme="minorEastAsia"/>
                <w:color w:val="auto"/>
                <w:sz w:val="21"/>
                <w:szCs w:val="21"/>
              </w:rPr>
              <w:t xml:space="preserve">   </w:t>
            </w:r>
            <w:r>
              <w:rPr>
                <w:rFonts w:ascii="宋体" w:hAnsi="宋体" w:eastAsia="宋体" w:cs="宋体"/>
                <w:color w:val="auto"/>
                <w:sz w:val="24"/>
                <w:szCs w:val="24"/>
              </w:rPr>
              <w:t>□</w:t>
            </w:r>
            <w:r>
              <w:rPr>
                <w:rFonts w:hint="eastAsia" w:cs="宋体" w:asciiTheme="minorEastAsia" w:hAnsiTheme="minorEastAsia"/>
                <w:color w:val="auto"/>
                <w:sz w:val="21"/>
                <w:szCs w:val="21"/>
                <w:lang w:eastAsia="zh-CN"/>
              </w:rPr>
              <w:t>内部</w:t>
            </w:r>
            <w:r>
              <w:rPr>
                <w:rFonts w:hint="eastAsia" w:cs="宋体" w:asciiTheme="minorEastAsia" w:hAnsiTheme="minorEastAsia" w:eastAsiaTheme="minorEastAsia"/>
                <w:color w:val="auto"/>
                <w:sz w:val="21"/>
                <w:szCs w:val="21"/>
              </w:rPr>
              <w:t>独立运行</w:t>
            </w:r>
          </w:p>
        </w:tc>
        <w:tc>
          <w:tcPr>
            <w:tcW w:w="1320"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eastAsia="zh-CN"/>
              </w:rPr>
            </w:pPr>
            <w:r>
              <w:rPr>
                <w:rFonts w:hint="eastAsia" w:cs="宋体" w:asciiTheme="minorEastAsia" w:hAnsiTheme="minorEastAsia"/>
                <w:color w:val="auto"/>
                <w:sz w:val="21"/>
                <w:szCs w:val="21"/>
                <w:lang w:eastAsia="zh-CN"/>
              </w:rPr>
              <w:t>组建方式</w:t>
            </w:r>
          </w:p>
        </w:tc>
        <w:tc>
          <w:tcPr>
            <w:tcW w:w="2625"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r>
              <w:rPr>
                <w:rFonts w:ascii="宋体" w:hAnsi="宋体" w:eastAsia="宋体" w:cs="宋体"/>
                <w:color w:val="auto"/>
                <w:sz w:val="24"/>
                <w:szCs w:val="24"/>
              </w:rPr>
              <w:t>□</w:t>
            </w:r>
            <w:r>
              <w:rPr>
                <w:rFonts w:hint="eastAsia" w:asciiTheme="minorEastAsia" w:hAnsiTheme="minorEastAsia" w:cstheme="minorEastAsia"/>
                <w:color w:val="auto"/>
                <w:sz w:val="20"/>
                <w:szCs w:val="20"/>
                <w:lang w:eastAsia="zh-CN"/>
              </w:rPr>
              <w:t>独立建设</w:t>
            </w:r>
            <w:r>
              <w:rPr>
                <w:rFonts w:hint="eastAsia" w:asciiTheme="minorEastAsia" w:hAnsiTheme="minorEastAsia" w:cstheme="minorEastAsia"/>
                <w:color w:val="auto"/>
                <w:sz w:val="20"/>
                <w:szCs w:val="20"/>
                <w:lang w:val="en-US" w:eastAsia="zh-CN"/>
              </w:rPr>
              <w:t xml:space="preserve"> </w:t>
            </w:r>
            <w:r>
              <w:rPr>
                <w:rFonts w:ascii="宋体" w:hAnsi="宋体" w:eastAsia="宋体" w:cs="宋体"/>
                <w:color w:val="auto"/>
                <w:sz w:val="24"/>
                <w:szCs w:val="24"/>
              </w:rPr>
              <w:t>□</w:t>
            </w:r>
            <w:r>
              <w:rPr>
                <w:rFonts w:hint="eastAsia" w:asciiTheme="minorEastAsia" w:hAnsiTheme="minorEastAsia" w:cstheme="minorEastAsia"/>
                <w:color w:val="auto"/>
                <w:sz w:val="20"/>
                <w:szCs w:val="20"/>
                <w:lang w:val="en-US" w:eastAsia="zh-CN"/>
              </w:rPr>
              <w:t>联合共建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4" w:type="dxa"/>
            <w:vMerge w:val="restart"/>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依托单位信息</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单位名称</w:t>
            </w:r>
          </w:p>
        </w:tc>
        <w:tc>
          <w:tcPr>
            <w:tcW w:w="5880" w:type="dxa"/>
            <w:gridSpan w:val="8"/>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commentRangeStart w:id="2"/>
            <w:r>
              <w:rPr>
                <w:rFonts w:hint="eastAsia" w:cs="宋体" w:asciiTheme="minorEastAsia" w:hAnsiTheme="minorEastAsia" w:eastAsiaTheme="minorEastAsia"/>
                <w:color w:val="auto"/>
                <w:sz w:val="21"/>
                <w:szCs w:val="21"/>
              </w:rPr>
              <w:t>单位所在地</w:t>
            </w:r>
            <w:commentRangeEnd w:id="2"/>
            <w:r>
              <w:rPr>
                <w:color w:val="auto"/>
              </w:rPr>
              <w:commentReference w:id="2"/>
            </w:r>
          </w:p>
        </w:tc>
        <w:tc>
          <w:tcPr>
            <w:tcW w:w="5880" w:type="dxa"/>
            <w:gridSpan w:val="8"/>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单位性质</w:t>
            </w:r>
          </w:p>
        </w:tc>
        <w:tc>
          <w:tcPr>
            <w:tcW w:w="5880" w:type="dxa"/>
            <w:gridSpan w:val="8"/>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法人代表</w:t>
            </w:r>
          </w:p>
        </w:tc>
        <w:tc>
          <w:tcPr>
            <w:tcW w:w="1809"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统一社会信用代码（组织机构代码）</w:t>
            </w:r>
          </w:p>
        </w:tc>
        <w:tc>
          <w:tcPr>
            <w:tcW w:w="2134"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上年销售收入（万元）</w:t>
            </w:r>
          </w:p>
        </w:tc>
        <w:tc>
          <w:tcPr>
            <w:tcW w:w="1809"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上年研发投入（万元）</w:t>
            </w:r>
          </w:p>
        </w:tc>
        <w:tc>
          <w:tcPr>
            <w:tcW w:w="2134"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上年人员总数（人）</w:t>
            </w:r>
          </w:p>
        </w:tc>
        <w:tc>
          <w:tcPr>
            <w:tcW w:w="1809"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上年研发人员数（人）</w:t>
            </w:r>
          </w:p>
        </w:tc>
        <w:tc>
          <w:tcPr>
            <w:tcW w:w="2134"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06" w:type="dxa"/>
            <w:gridSpan w:val="10"/>
            <w:vAlign w:val="center"/>
          </w:tcPr>
          <w:p>
            <w:pPr>
              <w:snapToGrid w:val="0"/>
              <w:spacing w:before="20"/>
              <w:ind w:left="90" w:right="26"/>
              <w:jc w:val="center"/>
              <w:rPr>
                <w:rFonts w:hint="eastAsia" w:cs="宋体" w:asciiTheme="minorEastAsia" w:hAnsiTheme="minorEastAsia" w:eastAsiaTheme="minorEastAsia"/>
                <w:b/>
                <w:bCs/>
                <w:color w:val="auto"/>
                <w:sz w:val="21"/>
                <w:szCs w:val="21"/>
                <w:lang w:eastAsia="zh-CN"/>
              </w:rPr>
            </w:pPr>
            <w:r>
              <w:rPr>
                <w:rFonts w:hint="eastAsia" w:cs="宋体" w:asciiTheme="minorEastAsia" w:hAnsiTheme="minorEastAsia" w:eastAsiaTheme="minorEastAsia"/>
                <w:b/>
                <w:bCs/>
                <w:color w:val="auto"/>
                <w:sz w:val="21"/>
                <w:szCs w:val="21"/>
              </w:rPr>
              <w:t>联合共建单位</w:t>
            </w:r>
            <w:r>
              <w:rPr>
                <w:rFonts w:hint="eastAsia"/>
                <w:color w:val="auto"/>
                <w:lang w:eastAsia="zh-CN"/>
              </w:rPr>
              <w:t>（</w:t>
            </w:r>
            <w:r>
              <w:rPr>
                <w:rFonts w:hint="eastAsia"/>
                <w:color w:val="auto"/>
                <w:lang w:val="en-US" w:eastAsia="zh-CN"/>
              </w:rPr>
              <w:t>限5项，组建方式为“独立建设”不填</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序号</w:t>
            </w:r>
          </w:p>
        </w:tc>
        <w:tc>
          <w:tcPr>
            <w:tcW w:w="3151" w:type="dxa"/>
            <w:gridSpan w:val="3"/>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单位名称</w:t>
            </w:r>
          </w:p>
        </w:tc>
        <w:tc>
          <w:tcPr>
            <w:tcW w:w="1937" w:type="dxa"/>
            <w:gridSpan w:val="4"/>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单位性质</w:t>
            </w:r>
          </w:p>
        </w:tc>
        <w:tc>
          <w:tcPr>
            <w:tcW w:w="2134" w:type="dxa"/>
            <w:gridSpan w:val="2"/>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统一社会信用代码（组织机构代码）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w:t>
            </w:r>
          </w:p>
        </w:tc>
        <w:tc>
          <w:tcPr>
            <w:tcW w:w="3151"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p>
        </w:tc>
        <w:tc>
          <w:tcPr>
            <w:tcW w:w="3151"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p>
        </w:tc>
        <w:tc>
          <w:tcPr>
            <w:tcW w:w="3151"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06" w:type="dxa"/>
            <w:gridSpan w:val="10"/>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b/>
                <w:bCs/>
                <w:color w:val="auto"/>
                <w:sz w:val="21"/>
                <w:szCs w:val="21"/>
              </w:rPr>
              <w:t>平台基本情况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726"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平台已完成投入（万元）</w:t>
            </w:r>
          </w:p>
        </w:tc>
        <w:tc>
          <w:tcPr>
            <w:tcW w:w="1809"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平台预计3年新增投入（万元）</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726"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平台研发面积(平方米)</w:t>
            </w:r>
          </w:p>
        </w:tc>
        <w:tc>
          <w:tcPr>
            <w:tcW w:w="1809"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平台研发设备总值(万元)</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4" w:type="dxa"/>
            <w:vMerge w:val="restart"/>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平台固定人员</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人员总数</w:t>
            </w:r>
          </w:p>
        </w:tc>
        <w:tc>
          <w:tcPr>
            <w:tcW w:w="1809"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本科以上人员</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研发人员</w:t>
            </w:r>
          </w:p>
        </w:tc>
        <w:tc>
          <w:tcPr>
            <w:tcW w:w="1809"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高级职称人员</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06" w:type="dxa"/>
            <w:gridSpan w:val="10"/>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b/>
                <w:bCs/>
                <w:color w:val="auto"/>
                <w:sz w:val="21"/>
                <w:szCs w:val="21"/>
              </w:rPr>
              <w:t>平台主任（项目负责人）信息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姓名</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410"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出生年月</w:t>
            </w:r>
          </w:p>
        </w:tc>
        <w:tc>
          <w:tcPr>
            <w:tcW w:w="1497"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155" w:type="dxa"/>
            <w:gridSpan w:val="3"/>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专业</w:t>
            </w:r>
          </w:p>
        </w:tc>
        <w:tc>
          <w:tcPr>
            <w:tcW w:w="1818" w:type="dxa"/>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证件类型</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410"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证件号码</w:t>
            </w:r>
          </w:p>
        </w:tc>
        <w:tc>
          <w:tcPr>
            <w:tcW w:w="1497"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155" w:type="dxa"/>
            <w:gridSpan w:val="3"/>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职务</w:t>
            </w:r>
          </w:p>
        </w:tc>
        <w:tc>
          <w:tcPr>
            <w:tcW w:w="1818" w:type="dxa"/>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职称</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410"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学历</w:t>
            </w:r>
          </w:p>
        </w:tc>
        <w:tc>
          <w:tcPr>
            <w:tcW w:w="1497"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155" w:type="dxa"/>
            <w:gridSpan w:val="3"/>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办公电话</w:t>
            </w:r>
          </w:p>
        </w:tc>
        <w:tc>
          <w:tcPr>
            <w:tcW w:w="1818" w:type="dxa"/>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手机</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410"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电子邮件</w:t>
            </w:r>
          </w:p>
        </w:tc>
        <w:tc>
          <w:tcPr>
            <w:tcW w:w="4470" w:type="dxa"/>
            <w:gridSpan w:val="7"/>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4" w:hRule="atLeast"/>
        </w:trPr>
        <w:tc>
          <w:tcPr>
            <w:tcW w:w="8606" w:type="dxa"/>
            <w:gridSpan w:val="10"/>
          </w:tcPr>
          <w:p>
            <w:pPr>
              <w:rPr>
                <w:rFonts w:hint="eastAsia" w:cs="宋体" w:asciiTheme="minorEastAsia" w:hAnsiTheme="minorEastAsia" w:eastAsiaTheme="minorEastAsia"/>
                <w:bCs/>
                <w:color w:val="auto"/>
                <w:sz w:val="21"/>
                <w:szCs w:val="21"/>
                <w:lang w:eastAsia="zh-CN"/>
              </w:rPr>
            </w:pPr>
            <w:r>
              <w:rPr>
                <w:rFonts w:hint="eastAsia" w:cs="宋体" w:asciiTheme="minorEastAsia" w:hAnsiTheme="minorEastAsia"/>
                <w:bCs/>
                <w:color w:val="auto"/>
                <w:sz w:val="21"/>
                <w:szCs w:val="21"/>
                <w:lang w:eastAsia="zh-CN"/>
              </w:rPr>
              <w:t>平台</w:t>
            </w:r>
            <w:r>
              <w:rPr>
                <w:rFonts w:hint="eastAsia" w:cs="宋体" w:asciiTheme="minorEastAsia" w:hAnsiTheme="minorEastAsia" w:eastAsiaTheme="minorEastAsia"/>
                <w:bCs/>
                <w:color w:val="auto"/>
                <w:sz w:val="21"/>
                <w:szCs w:val="21"/>
              </w:rPr>
              <w:t>简介 （限300字）</w:t>
            </w:r>
          </w:p>
        </w:tc>
      </w:tr>
    </w:tbl>
    <w:p>
      <w:pPr>
        <w:rPr>
          <w:rFonts w:hint="eastAsia" w:asciiTheme="minorEastAsia" w:hAnsiTheme="minorEastAsia" w:eastAsiaTheme="minorEastAsia"/>
          <w:b/>
          <w:bCs/>
          <w:color w:val="auto"/>
          <w:sz w:val="24"/>
          <w:lang w:val="en-US" w:eastAsia="zh-CN"/>
        </w:rPr>
      </w:pPr>
      <w:r>
        <w:rPr>
          <w:rFonts w:hint="eastAsia" w:asciiTheme="minorEastAsia" w:hAnsiTheme="minorEastAsia"/>
          <w:b/>
          <w:bCs/>
          <w:color w:val="auto"/>
          <w:sz w:val="24"/>
          <w:lang w:val="en-US" w:eastAsia="zh-CN"/>
        </w:rPr>
        <w:t>注：</w:t>
      </w:r>
      <w:r>
        <w:rPr>
          <w:rFonts w:hint="eastAsia" w:cs="宋体" w:asciiTheme="minorEastAsia" w:hAnsiTheme="minorEastAsia"/>
          <w:bCs/>
          <w:color w:val="auto"/>
          <w:sz w:val="21"/>
          <w:szCs w:val="21"/>
          <w:lang w:eastAsia="zh-CN"/>
        </w:rPr>
        <w:t>如获立项，“平台</w:t>
      </w:r>
      <w:r>
        <w:rPr>
          <w:rFonts w:hint="eastAsia" w:cs="宋体" w:asciiTheme="minorEastAsia" w:hAnsiTheme="minorEastAsia"/>
          <w:bCs/>
          <w:color w:val="auto"/>
          <w:sz w:val="21"/>
          <w:szCs w:val="21"/>
          <w:lang w:val="en-US" w:eastAsia="zh-CN"/>
        </w:rPr>
        <w:t>简介</w:t>
      </w:r>
      <w:r>
        <w:rPr>
          <w:rFonts w:hint="eastAsia" w:cs="宋体" w:asciiTheme="minorEastAsia" w:hAnsiTheme="minorEastAsia"/>
          <w:bCs/>
          <w:color w:val="auto"/>
          <w:sz w:val="21"/>
          <w:szCs w:val="21"/>
          <w:lang w:eastAsia="zh-CN"/>
        </w:rPr>
        <w:t>”内容将向社会公开</w:t>
      </w:r>
    </w:p>
    <w:p>
      <w:pPr>
        <w:rPr>
          <w:rFonts w:hint="eastAsia" w:ascii="Calibri" w:hAnsi="Calibri"/>
          <w:b/>
          <w:color w:val="auto"/>
          <w:sz w:val="24"/>
          <w:lang w:eastAsia="zh-CN"/>
        </w:rPr>
      </w:pPr>
      <w:r>
        <w:rPr>
          <w:rFonts w:hint="eastAsia" w:ascii="Calibri" w:hAnsi="Calibri"/>
          <w:b/>
          <w:color w:val="auto"/>
          <w:sz w:val="24"/>
          <w:lang w:eastAsia="zh-CN"/>
        </w:rPr>
        <w:t>二、人员信息</w:t>
      </w:r>
    </w:p>
    <w:tbl>
      <w:tblPr>
        <w:tblStyle w:val="6"/>
        <w:tblW w:w="8576" w:type="dxa"/>
        <w:jc w:val="center"/>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880"/>
        <w:gridCol w:w="1005"/>
        <w:gridCol w:w="1245"/>
        <w:gridCol w:w="1305"/>
        <w:gridCol w:w="825"/>
        <w:gridCol w:w="848"/>
        <w:gridCol w:w="877"/>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76" w:type="dxa"/>
            <w:gridSpan w:val="9"/>
            <w:tcBorders>
              <w:tl2br w:val="nil"/>
              <w:tr2bl w:val="nil"/>
            </w:tcBorders>
            <w:vAlign w:val="center"/>
          </w:tcPr>
          <w:p>
            <w:pPr>
              <w:spacing w:line="400" w:lineRule="exact"/>
              <w:jc w:val="center"/>
              <w:rPr>
                <w:rFonts w:hint="eastAsia" w:ascii="宋体" w:hAnsi="宋体" w:cs="宋体" w:eastAsiaTheme="minorEastAsia"/>
                <w:color w:val="auto"/>
                <w:sz w:val="24"/>
                <w:lang w:eastAsia="zh-CN"/>
              </w:rPr>
            </w:pPr>
            <w:r>
              <w:rPr>
                <w:rFonts w:hint="eastAsia" w:ascii="宋体" w:hAnsi="宋体" w:cs="宋体"/>
                <w:color w:val="auto"/>
                <w:sz w:val="24"/>
                <w:lang w:eastAsia="zh-CN"/>
              </w:rPr>
              <w:t>主要研发人员名单（限</w:t>
            </w:r>
            <w:r>
              <w:rPr>
                <w:rFonts w:hint="eastAsia" w:ascii="宋体" w:hAnsi="宋体" w:cs="宋体"/>
                <w:color w:val="auto"/>
                <w:sz w:val="24"/>
                <w:lang w:val="en-US" w:eastAsia="zh-CN"/>
              </w:rPr>
              <w:t>20人</w:t>
            </w:r>
            <w:r>
              <w:rPr>
                <w:rFonts w:hint="eastAsia" w:ascii="宋体" w:hAnsi="宋体" w:cs="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11" w:type="dxa"/>
            <w:tcBorders>
              <w:tl2br w:val="nil"/>
              <w:tr2bl w:val="nil"/>
            </w:tcBorders>
            <w:vAlign w:val="center"/>
          </w:tcPr>
          <w:p>
            <w:pPr>
              <w:spacing w:line="400" w:lineRule="exact"/>
              <w:ind w:hanging="3" w:firstLineChars="0"/>
              <w:jc w:val="center"/>
              <w:rPr>
                <w:rFonts w:hint="eastAsia" w:ascii="宋体" w:hAnsi="宋体" w:cs="宋体"/>
                <w:color w:val="auto"/>
                <w:sz w:val="24"/>
              </w:rPr>
            </w:pPr>
            <w:r>
              <w:rPr>
                <w:rFonts w:hint="eastAsia" w:ascii="宋体" w:hAnsi="宋体" w:cs="宋体"/>
                <w:color w:val="auto"/>
                <w:sz w:val="24"/>
              </w:rPr>
              <w:t>序号</w:t>
            </w:r>
          </w:p>
        </w:tc>
        <w:tc>
          <w:tcPr>
            <w:tcW w:w="880" w:type="dxa"/>
            <w:tcBorders>
              <w:tl2br w:val="nil"/>
              <w:tr2bl w:val="nil"/>
            </w:tcBorders>
            <w:vAlign w:val="center"/>
          </w:tcPr>
          <w:p>
            <w:pPr>
              <w:spacing w:line="400" w:lineRule="exact"/>
              <w:ind w:left="-103" w:leftChars="-49" w:firstLine="201" w:firstLineChars="84"/>
              <w:jc w:val="center"/>
              <w:rPr>
                <w:rFonts w:hint="eastAsia" w:ascii="宋体" w:hAnsi="宋体" w:cs="宋体"/>
                <w:color w:val="auto"/>
                <w:sz w:val="24"/>
              </w:rPr>
            </w:pPr>
            <w:r>
              <w:rPr>
                <w:rFonts w:hint="eastAsia" w:ascii="宋体" w:hAnsi="宋体" w:cs="宋体"/>
                <w:color w:val="auto"/>
                <w:sz w:val="24"/>
              </w:rPr>
              <w:t>姓名</w:t>
            </w:r>
          </w:p>
        </w:tc>
        <w:tc>
          <w:tcPr>
            <w:tcW w:w="1005"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性别</w:t>
            </w:r>
          </w:p>
        </w:tc>
        <w:tc>
          <w:tcPr>
            <w:tcW w:w="1245"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出生年月</w:t>
            </w:r>
          </w:p>
        </w:tc>
        <w:tc>
          <w:tcPr>
            <w:tcW w:w="1305"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学历</w:t>
            </w:r>
          </w:p>
        </w:tc>
        <w:tc>
          <w:tcPr>
            <w:tcW w:w="825"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专业</w:t>
            </w:r>
          </w:p>
        </w:tc>
        <w:tc>
          <w:tcPr>
            <w:tcW w:w="848"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职称</w:t>
            </w:r>
          </w:p>
        </w:tc>
        <w:tc>
          <w:tcPr>
            <w:tcW w:w="877"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职务</w:t>
            </w:r>
          </w:p>
        </w:tc>
        <w:tc>
          <w:tcPr>
            <w:tcW w:w="880"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11" w:type="dxa"/>
            <w:tcBorders>
              <w:tl2br w:val="nil"/>
              <w:tr2bl w:val="nil"/>
            </w:tcBorders>
            <w:vAlign w:val="top"/>
          </w:tcPr>
          <w:p>
            <w:pPr>
              <w:spacing w:line="480" w:lineRule="exact"/>
              <w:rPr>
                <w:rFonts w:hint="eastAsia" w:ascii="宋体" w:hAnsi="宋体" w:cs="宋体"/>
                <w:color w:val="auto"/>
                <w:sz w:val="24"/>
              </w:rPr>
            </w:pPr>
          </w:p>
        </w:tc>
        <w:tc>
          <w:tcPr>
            <w:tcW w:w="880" w:type="dxa"/>
            <w:tcBorders>
              <w:tl2br w:val="nil"/>
              <w:tr2bl w:val="nil"/>
            </w:tcBorders>
            <w:vAlign w:val="top"/>
          </w:tcPr>
          <w:p>
            <w:pPr>
              <w:spacing w:line="480" w:lineRule="exact"/>
              <w:rPr>
                <w:rFonts w:hint="eastAsia" w:ascii="宋体" w:hAnsi="宋体" w:cs="宋体"/>
                <w:color w:val="auto"/>
                <w:sz w:val="24"/>
              </w:rPr>
            </w:pPr>
          </w:p>
        </w:tc>
        <w:tc>
          <w:tcPr>
            <w:tcW w:w="1005" w:type="dxa"/>
            <w:tcBorders>
              <w:tl2br w:val="nil"/>
              <w:tr2bl w:val="nil"/>
            </w:tcBorders>
            <w:vAlign w:val="top"/>
          </w:tcPr>
          <w:p>
            <w:pPr>
              <w:spacing w:line="480" w:lineRule="exact"/>
              <w:rPr>
                <w:rFonts w:hint="eastAsia" w:ascii="宋体" w:hAnsi="宋体" w:cs="宋体"/>
                <w:color w:val="auto"/>
                <w:sz w:val="24"/>
              </w:rPr>
            </w:pPr>
          </w:p>
        </w:tc>
        <w:tc>
          <w:tcPr>
            <w:tcW w:w="1245" w:type="dxa"/>
            <w:tcBorders>
              <w:tl2br w:val="nil"/>
              <w:tr2bl w:val="nil"/>
            </w:tcBorders>
            <w:vAlign w:val="top"/>
          </w:tcPr>
          <w:p>
            <w:pPr>
              <w:spacing w:line="480" w:lineRule="exact"/>
              <w:rPr>
                <w:rFonts w:hint="eastAsia" w:ascii="宋体" w:hAnsi="宋体" w:cs="宋体"/>
                <w:color w:val="auto"/>
                <w:sz w:val="24"/>
              </w:rPr>
            </w:pPr>
          </w:p>
        </w:tc>
        <w:tc>
          <w:tcPr>
            <w:tcW w:w="1305" w:type="dxa"/>
            <w:tcBorders>
              <w:tl2br w:val="nil"/>
              <w:tr2bl w:val="nil"/>
            </w:tcBorders>
            <w:vAlign w:val="top"/>
          </w:tcPr>
          <w:p>
            <w:pPr>
              <w:spacing w:line="480" w:lineRule="exact"/>
              <w:rPr>
                <w:rFonts w:hint="eastAsia" w:ascii="宋体" w:hAnsi="宋体" w:cs="宋体"/>
                <w:color w:val="auto"/>
                <w:sz w:val="24"/>
              </w:rPr>
            </w:pPr>
          </w:p>
        </w:tc>
        <w:tc>
          <w:tcPr>
            <w:tcW w:w="825" w:type="dxa"/>
            <w:tcBorders>
              <w:tl2br w:val="nil"/>
              <w:tr2bl w:val="nil"/>
            </w:tcBorders>
            <w:vAlign w:val="top"/>
          </w:tcPr>
          <w:p>
            <w:pPr>
              <w:spacing w:line="480" w:lineRule="exact"/>
              <w:rPr>
                <w:rFonts w:hint="eastAsia" w:ascii="宋体" w:hAnsi="宋体" w:cs="宋体"/>
                <w:color w:val="auto"/>
                <w:sz w:val="24"/>
              </w:rPr>
            </w:pPr>
          </w:p>
        </w:tc>
        <w:tc>
          <w:tcPr>
            <w:tcW w:w="848" w:type="dxa"/>
            <w:tcBorders>
              <w:tl2br w:val="nil"/>
              <w:tr2bl w:val="nil"/>
            </w:tcBorders>
            <w:vAlign w:val="top"/>
          </w:tcPr>
          <w:p>
            <w:pPr>
              <w:spacing w:line="480" w:lineRule="exact"/>
              <w:rPr>
                <w:rFonts w:hint="eastAsia" w:ascii="宋体" w:hAnsi="宋体" w:cs="宋体"/>
                <w:color w:val="auto"/>
                <w:sz w:val="24"/>
              </w:rPr>
            </w:pPr>
          </w:p>
        </w:tc>
        <w:tc>
          <w:tcPr>
            <w:tcW w:w="877" w:type="dxa"/>
            <w:tcBorders>
              <w:tl2br w:val="nil"/>
              <w:tr2bl w:val="nil"/>
            </w:tcBorders>
            <w:vAlign w:val="top"/>
          </w:tcPr>
          <w:p>
            <w:pPr>
              <w:spacing w:line="480" w:lineRule="exact"/>
              <w:rPr>
                <w:rFonts w:hint="eastAsia" w:ascii="宋体" w:hAnsi="宋体" w:cs="宋体"/>
                <w:color w:val="auto"/>
                <w:sz w:val="24"/>
              </w:rPr>
            </w:pPr>
          </w:p>
        </w:tc>
        <w:tc>
          <w:tcPr>
            <w:tcW w:w="880" w:type="dxa"/>
            <w:tcBorders>
              <w:tl2br w:val="nil"/>
              <w:tr2bl w:val="nil"/>
            </w:tcBorders>
            <w:vAlign w:val="top"/>
          </w:tcPr>
          <w:p>
            <w:pPr>
              <w:spacing w:line="48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11" w:type="dxa"/>
            <w:tcBorders>
              <w:tl2br w:val="nil"/>
              <w:tr2bl w:val="nil"/>
            </w:tcBorders>
            <w:vAlign w:val="top"/>
          </w:tcPr>
          <w:p>
            <w:pPr>
              <w:spacing w:line="480" w:lineRule="exact"/>
              <w:rPr>
                <w:rFonts w:hint="eastAsia" w:ascii="宋体" w:hAnsi="宋体" w:cs="宋体"/>
                <w:color w:val="auto"/>
                <w:sz w:val="24"/>
              </w:rPr>
            </w:pPr>
          </w:p>
        </w:tc>
        <w:tc>
          <w:tcPr>
            <w:tcW w:w="880" w:type="dxa"/>
            <w:tcBorders>
              <w:tl2br w:val="nil"/>
              <w:tr2bl w:val="nil"/>
            </w:tcBorders>
            <w:vAlign w:val="top"/>
          </w:tcPr>
          <w:p>
            <w:pPr>
              <w:spacing w:line="480" w:lineRule="exact"/>
              <w:rPr>
                <w:rFonts w:hint="eastAsia" w:ascii="宋体" w:hAnsi="宋体" w:cs="宋体"/>
                <w:color w:val="auto"/>
                <w:sz w:val="24"/>
              </w:rPr>
            </w:pPr>
          </w:p>
        </w:tc>
        <w:tc>
          <w:tcPr>
            <w:tcW w:w="1005" w:type="dxa"/>
            <w:tcBorders>
              <w:tl2br w:val="nil"/>
              <w:tr2bl w:val="nil"/>
            </w:tcBorders>
            <w:vAlign w:val="top"/>
          </w:tcPr>
          <w:p>
            <w:pPr>
              <w:spacing w:line="480" w:lineRule="exact"/>
              <w:rPr>
                <w:rFonts w:hint="eastAsia" w:ascii="宋体" w:hAnsi="宋体" w:cs="宋体"/>
                <w:color w:val="auto"/>
                <w:sz w:val="24"/>
              </w:rPr>
            </w:pPr>
          </w:p>
        </w:tc>
        <w:tc>
          <w:tcPr>
            <w:tcW w:w="1245" w:type="dxa"/>
            <w:tcBorders>
              <w:tl2br w:val="nil"/>
              <w:tr2bl w:val="nil"/>
            </w:tcBorders>
            <w:vAlign w:val="top"/>
          </w:tcPr>
          <w:p>
            <w:pPr>
              <w:spacing w:line="480" w:lineRule="exact"/>
              <w:rPr>
                <w:rFonts w:hint="eastAsia" w:ascii="宋体" w:hAnsi="宋体" w:cs="宋体"/>
                <w:color w:val="auto"/>
                <w:sz w:val="24"/>
              </w:rPr>
            </w:pPr>
          </w:p>
        </w:tc>
        <w:tc>
          <w:tcPr>
            <w:tcW w:w="1305" w:type="dxa"/>
            <w:tcBorders>
              <w:tl2br w:val="nil"/>
              <w:tr2bl w:val="nil"/>
            </w:tcBorders>
            <w:vAlign w:val="top"/>
          </w:tcPr>
          <w:p>
            <w:pPr>
              <w:spacing w:line="480" w:lineRule="exact"/>
              <w:rPr>
                <w:rFonts w:hint="eastAsia" w:ascii="宋体" w:hAnsi="宋体" w:cs="宋体"/>
                <w:color w:val="auto"/>
                <w:sz w:val="24"/>
              </w:rPr>
            </w:pPr>
          </w:p>
        </w:tc>
        <w:tc>
          <w:tcPr>
            <w:tcW w:w="825" w:type="dxa"/>
            <w:tcBorders>
              <w:tl2br w:val="nil"/>
              <w:tr2bl w:val="nil"/>
            </w:tcBorders>
            <w:vAlign w:val="top"/>
          </w:tcPr>
          <w:p>
            <w:pPr>
              <w:spacing w:line="480" w:lineRule="exact"/>
              <w:rPr>
                <w:rFonts w:hint="eastAsia" w:ascii="宋体" w:hAnsi="宋体" w:cs="宋体"/>
                <w:color w:val="auto"/>
                <w:sz w:val="24"/>
              </w:rPr>
            </w:pPr>
          </w:p>
        </w:tc>
        <w:tc>
          <w:tcPr>
            <w:tcW w:w="848" w:type="dxa"/>
            <w:tcBorders>
              <w:tl2br w:val="nil"/>
              <w:tr2bl w:val="nil"/>
            </w:tcBorders>
            <w:vAlign w:val="top"/>
          </w:tcPr>
          <w:p>
            <w:pPr>
              <w:spacing w:line="480" w:lineRule="exact"/>
              <w:rPr>
                <w:rFonts w:hint="eastAsia" w:ascii="宋体" w:hAnsi="宋体" w:cs="宋体"/>
                <w:color w:val="auto"/>
                <w:sz w:val="24"/>
              </w:rPr>
            </w:pPr>
          </w:p>
        </w:tc>
        <w:tc>
          <w:tcPr>
            <w:tcW w:w="877" w:type="dxa"/>
            <w:tcBorders>
              <w:tl2br w:val="nil"/>
              <w:tr2bl w:val="nil"/>
            </w:tcBorders>
            <w:vAlign w:val="top"/>
          </w:tcPr>
          <w:p>
            <w:pPr>
              <w:spacing w:line="480" w:lineRule="exact"/>
              <w:rPr>
                <w:rFonts w:hint="eastAsia" w:ascii="宋体" w:hAnsi="宋体" w:cs="宋体"/>
                <w:color w:val="auto"/>
                <w:sz w:val="24"/>
              </w:rPr>
            </w:pPr>
          </w:p>
        </w:tc>
        <w:tc>
          <w:tcPr>
            <w:tcW w:w="880" w:type="dxa"/>
            <w:tcBorders>
              <w:tl2br w:val="nil"/>
              <w:tr2bl w:val="nil"/>
            </w:tcBorders>
            <w:vAlign w:val="top"/>
          </w:tcPr>
          <w:p>
            <w:pPr>
              <w:spacing w:line="480" w:lineRule="exact"/>
              <w:rPr>
                <w:rFonts w:hint="eastAsia" w:ascii="宋体" w:hAnsi="宋体" w:cs="宋体"/>
                <w:color w:val="auto"/>
                <w:sz w:val="24"/>
              </w:rPr>
            </w:pPr>
          </w:p>
        </w:tc>
      </w:tr>
    </w:tbl>
    <w:p>
      <w:pPr>
        <w:rPr>
          <w:rFonts w:hint="eastAsia" w:ascii="宋体" w:hAnsi="宋体" w:cs="宋体"/>
          <w:b/>
          <w:bCs/>
          <w:color w:val="auto"/>
          <w:sz w:val="24"/>
        </w:rPr>
      </w:pPr>
    </w:p>
    <w:p>
      <w:pPr>
        <w:rPr>
          <w:rFonts w:hint="eastAsia" w:ascii="宋体" w:hAnsi="宋体" w:cs="宋体" w:eastAsiaTheme="minorEastAsia"/>
          <w:b/>
          <w:bCs/>
          <w:color w:val="auto"/>
          <w:sz w:val="24"/>
          <w:lang w:eastAsia="zh-CN"/>
        </w:rPr>
      </w:pPr>
      <w:r>
        <w:rPr>
          <w:rFonts w:hint="eastAsia" w:ascii="宋体" w:hAnsi="宋体" w:cs="宋体"/>
          <w:b/>
          <w:bCs/>
          <w:color w:val="auto"/>
          <w:sz w:val="24"/>
          <w:lang w:eastAsia="zh-CN"/>
        </w:rPr>
        <w:t>三、科研成果信息</w:t>
      </w:r>
    </w:p>
    <w:tbl>
      <w:tblPr>
        <w:tblStyle w:val="6"/>
        <w:tblW w:w="8716" w:type="dxa"/>
        <w:jc w:val="center"/>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
        <w:gridCol w:w="1227"/>
        <w:gridCol w:w="1245"/>
        <w:gridCol w:w="112"/>
        <w:gridCol w:w="863"/>
        <w:gridCol w:w="1004"/>
        <w:gridCol w:w="76"/>
        <w:gridCol w:w="960"/>
        <w:gridCol w:w="993"/>
        <w:gridCol w:w="282"/>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16" w:type="dxa"/>
            <w:gridSpan w:val="12"/>
            <w:tcBorders>
              <w:tl2br w:val="nil"/>
              <w:tr2bl w:val="nil"/>
            </w:tcBorders>
            <w:vAlign w:val="center"/>
          </w:tcPr>
          <w:p>
            <w:pPr>
              <w:spacing w:line="400" w:lineRule="exact"/>
              <w:jc w:val="center"/>
              <w:rPr>
                <w:rFonts w:hint="eastAsia" w:ascii="宋体" w:hAnsi="宋体" w:cs="宋体" w:eastAsiaTheme="minorEastAsia"/>
                <w:color w:val="auto"/>
                <w:sz w:val="24"/>
                <w:lang w:val="en-US" w:eastAsia="zh-CN"/>
              </w:rPr>
            </w:pPr>
            <w:r>
              <w:rPr>
                <w:rFonts w:hint="eastAsia" w:ascii="宋体" w:hAnsi="宋体" w:cs="宋体"/>
                <w:color w:val="auto"/>
                <w:sz w:val="24"/>
                <w:lang w:eastAsia="zh-CN"/>
              </w:rPr>
              <w:t>近</w:t>
            </w:r>
            <w:r>
              <w:rPr>
                <w:rFonts w:hint="eastAsia" w:ascii="宋体" w:hAnsi="宋体" w:cs="宋体"/>
                <w:color w:val="auto"/>
                <w:sz w:val="24"/>
                <w:lang w:val="en-US" w:eastAsia="zh-CN"/>
              </w:rPr>
              <w:t>3年代表性科研项目</w:t>
            </w:r>
            <w:r>
              <w:rPr>
                <w:rFonts w:hint="eastAsia"/>
                <w:color w:val="auto"/>
                <w:lang w:eastAsia="zh-CN"/>
              </w:rPr>
              <w:t>（限</w:t>
            </w:r>
            <w:r>
              <w:rPr>
                <w:rFonts w:hint="eastAsia"/>
                <w:color w:val="auto"/>
                <w:lang w:val="en-US" w:eastAsia="zh-CN"/>
              </w:rPr>
              <w:t>10项</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center"/>
          </w:tcPr>
          <w:p>
            <w:pPr>
              <w:spacing w:line="400" w:lineRule="exact"/>
              <w:ind w:hanging="3" w:firstLineChars="0"/>
              <w:jc w:val="center"/>
              <w:rPr>
                <w:rFonts w:hint="eastAsia" w:ascii="宋体" w:hAnsi="宋体" w:cs="宋体"/>
                <w:color w:val="auto"/>
                <w:sz w:val="24"/>
              </w:rPr>
            </w:pPr>
            <w:r>
              <w:rPr>
                <w:rFonts w:hint="eastAsia" w:ascii="宋体" w:hAnsi="宋体" w:cs="宋体"/>
                <w:color w:val="auto"/>
                <w:sz w:val="24"/>
              </w:rPr>
              <w:t>序号</w:t>
            </w:r>
          </w:p>
        </w:tc>
        <w:tc>
          <w:tcPr>
            <w:tcW w:w="1227" w:type="dxa"/>
            <w:tcBorders>
              <w:tl2br w:val="nil"/>
              <w:tr2bl w:val="nil"/>
            </w:tcBorders>
            <w:vAlign w:val="center"/>
          </w:tcPr>
          <w:p>
            <w:pPr>
              <w:spacing w:line="400" w:lineRule="exact"/>
              <w:jc w:val="both"/>
              <w:rPr>
                <w:rFonts w:hint="eastAsia" w:ascii="宋体" w:hAnsi="宋体" w:cs="宋体" w:eastAsiaTheme="minorEastAsia"/>
                <w:color w:val="auto"/>
                <w:sz w:val="24"/>
                <w:lang w:eastAsia="zh-CN"/>
              </w:rPr>
            </w:pPr>
            <w:r>
              <w:rPr>
                <w:rFonts w:hint="eastAsia" w:ascii="宋体" w:hAnsi="宋体" w:cs="宋体"/>
                <w:color w:val="auto"/>
                <w:sz w:val="24"/>
                <w:lang w:eastAsia="zh-CN"/>
              </w:rPr>
              <w:t>项目名称</w:t>
            </w:r>
          </w:p>
        </w:tc>
        <w:tc>
          <w:tcPr>
            <w:tcW w:w="1245" w:type="dxa"/>
            <w:tcBorders>
              <w:tl2br w:val="nil"/>
              <w:tr2bl w:val="nil"/>
            </w:tcBorders>
            <w:vAlign w:val="center"/>
          </w:tcPr>
          <w:p>
            <w:pPr>
              <w:spacing w:line="400" w:lineRule="exact"/>
              <w:jc w:val="both"/>
              <w:rPr>
                <w:rFonts w:hint="eastAsia" w:ascii="宋体" w:hAnsi="宋体" w:cs="宋体" w:eastAsiaTheme="minorEastAsia"/>
                <w:color w:val="auto"/>
                <w:sz w:val="24"/>
                <w:lang w:eastAsia="zh-CN"/>
              </w:rPr>
            </w:pPr>
            <w:r>
              <w:rPr>
                <w:rFonts w:hint="eastAsia" w:ascii="宋体" w:hAnsi="宋体" w:cs="宋体"/>
                <w:color w:val="auto"/>
                <w:sz w:val="24"/>
                <w:lang w:eastAsia="zh-CN"/>
              </w:rPr>
              <w:t>项目来源</w:t>
            </w:r>
          </w:p>
        </w:tc>
        <w:tc>
          <w:tcPr>
            <w:tcW w:w="975" w:type="dxa"/>
            <w:gridSpan w:val="2"/>
            <w:tcBorders>
              <w:tl2br w:val="nil"/>
              <w:tr2bl w:val="nil"/>
            </w:tcBorders>
            <w:vAlign w:val="center"/>
          </w:tcPr>
          <w:p>
            <w:pPr>
              <w:spacing w:line="400" w:lineRule="exact"/>
              <w:jc w:val="center"/>
              <w:rPr>
                <w:rFonts w:hint="eastAsia" w:ascii="宋体" w:hAnsi="宋体" w:cs="宋体" w:eastAsiaTheme="minorEastAsia"/>
                <w:color w:val="auto"/>
                <w:sz w:val="24"/>
                <w:lang w:eastAsia="zh-CN"/>
              </w:rPr>
            </w:pPr>
            <w:r>
              <w:rPr>
                <w:rFonts w:hint="eastAsia" w:ascii="宋体" w:hAnsi="宋体" w:cs="宋体"/>
                <w:color w:val="auto"/>
                <w:sz w:val="24"/>
                <w:lang w:eastAsia="zh-CN"/>
              </w:rPr>
              <w:t>负责人</w:t>
            </w:r>
          </w:p>
        </w:tc>
        <w:tc>
          <w:tcPr>
            <w:tcW w:w="1004" w:type="dxa"/>
            <w:tcBorders>
              <w:tl2br w:val="nil"/>
              <w:tr2bl w:val="nil"/>
            </w:tcBorders>
            <w:vAlign w:val="center"/>
          </w:tcPr>
          <w:p>
            <w:pPr>
              <w:spacing w:line="400" w:lineRule="exact"/>
              <w:ind w:firstLine="240" w:firstLineChars="100"/>
              <w:jc w:val="both"/>
              <w:rPr>
                <w:rFonts w:hint="eastAsia" w:ascii="宋体" w:hAnsi="宋体" w:cs="宋体"/>
                <w:color w:val="auto"/>
                <w:sz w:val="24"/>
              </w:rPr>
            </w:pPr>
            <w:r>
              <w:rPr>
                <w:rFonts w:hint="eastAsia" w:ascii="宋体" w:hAnsi="宋体" w:cs="宋体"/>
                <w:color w:val="auto"/>
                <w:sz w:val="24"/>
                <w:lang w:eastAsia="zh-CN"/>
              </w:rPr>
              <w:t>开始时间</w:t>
            </w:r>
          </w:p>
        </w:tc>
        <w:tc>
          <w:tcPr>
            <w:tcW w:w="1036" w:type="dxa"/>
            <w:gridSpan w:val="2"/>
            <w:tcBorders>
              <w:tl2br w:val="nil"/>
              <w:tr2bl w:val="nil"/>
            </w:tcBorders>
            <w:vAlign w:val="center"/>
          </w:tcPr>
          <w:p>
            <w:pPr>
              <w:spacing w:line="400" w:lineRule="exact"/>
              <w:ind w:firstLine="240" w:firstLineChars="100"/>
              <w:jc w:val="both"/>
              <w:rPr>
                <w:rFonts w:hint="eastAsia" w:ascii="宋体" w:hAnsi="宋体" w:cs="宋体"/>
                <w:color w:val="auto"/>
                <w:sz w:val="24"/>
                <w:lang w:eastAsia="zh-CN"/>
              </w:rPr>
            </w:pPr>
            <w:r>
              <w:rPr>
                <w:rFonts w:hint="eastAsia" w:ascii="宋体" w:hAnsi="宋体" w:cs="宋体"/>
                <w:color w:val="auto"/>
                <w:sz w:val="24"/>
                <w:lang w:eastAsia="zh-CN"/>
              </w:rPr>
              <w:t>结束时间</w:t>
            </w:r>
          </w:p>
        </w:tc>
        <w:tc>
          <w:tcPr>
            <w:tcW w:w="1275" w:type="dxa"/>
            <w:gridSpan w:val="2"/>
            <w:tcBorders>
              <w:tl2br w:val="nil"/>
              <w:tr2bl w:val="nil"/>
            </w:tcBorders>
            <w:vAlign w:val="top"/>
          </w:tcPr>
          <w:p>
            <w:pPr>
              <w:spacing w:line="400" w:lineRule="exact"/>
              <w:jc w:val="center"/>
              <w:rPr>
                <w:rFonts w:hint="eastAsia" w:ascii="宋体" w:hAnsi="宋体" w:cs="宋体" w:eastAsiaTheme="minorEastAsia"/>
                <w:color w:val="auto"/>
                <w:sz w:val="24"/>
                <w:lang w:eastAsia="zh-CN"/>
              </w:rPr>
            </w:pPr>
            <w:r>
              <w:rPr>
                <w:rFonts w:hint="eastAsia" w:ascii="宋体" w:hAnsi="宋体" w:cs="宋体"/>
                <w:color w:val="auto"/>
                <w:sz w:val="24"/>
                <w:lang w:eastAsia="zh-CN"/>
              </w:rPr>
              <w:t>合同经费（万元）</w:t>
            </w:r>
          </w:p>
        </w:tc>
        <w:tc>
          <w:tcPr>
            <w:tcW w:w="1243" w:type="dxa"/>
            <w:tcBorders>
              <w:tl2br w:val="nil"/>
              <w:tr2bl w:val="nil"/>
            </w:tcBorders>
            <w:vAlign w:val="center"/>
          </w:tcPr>
          <w:p>
            <w:pPr>
              <w:spacing w:line="400" w:lineRule="exact"/>
              <w:jc w:val="center"/>
              <w:rPr>
                <w:rFonts w:hint="eastAsia" w:ascii="宋体" w:hAnsi="宋体" w:cs="宋体" w:eastAsiaTheme="minorEastAsia"/>
                <w:color w:val="auto"/>
                <w:sz w:val="24"/>
                <w:lang w:eastAsia="zh-CN"/>
              </w:rPr>
            </w:pPr>
            <w:r>
              <w:rPr>
                <w:rFonts w:hint="eastAsia" w:ascii="宋体" w:hAnsi="宋体" w:cs="宋体"/>
                <w:color w:val="auto"/>
                <w:sz w:val="24"/>
                <w:lang w:eastAsia="zh-CN"/>
              </w:rPr>
              <w:t>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top"/>
          </w:tcPr>
          <w:p>
            <w:pPr>
              <w:spacing w:line="480" w:lineRule="exact"/>
              <w:rPr>
                <w:rFonts w:hint="eastAsia" w:ascii="宋体" w:hAnsi="宋体" w:cs="宋体"/>
                <w:color w:val="auto"/>
                <w:sz w:val="24"/>
              </w:rPr>
            </w:pPr>
          </w:p>
        </w:tc>
        <w:tc>
          <w:tcPr>
            <w:tcW w:w="1227" w:type="dxa"/>
            <w:tcBorders>
              <w:tl2br w:val="nil"/>
              <w:tr2bl w:val="nil"/>
            </w:tcBorders>
            <w:vAlign w:val="top"/>
          </w:tcPr>
          <w:p>
            <w:pPr>
              <w:spacing w:line="480" w:lineRule="exact"/>
              <w:rPr>
                <w:rFonts w:hint="eastAsia" w:ascii="宋体" w:hAnsi="宋体" w:cs="宋体"/>
                <w:color w:val="auto"/>
                <w:sz w:val="24"/>
              </w:rPr>
            </w:pPr>
          </w:p>
        </w:tc>
        <w:tc>
          <w:tcPr>
            <w:tcW w:w="1245" w:type="dxa"/>
            <w:tcBorders>
              <w:tl2br w:val="nil"/>
              <w:tr2bl w:val="nil"/>
            </w:tcBorders>
            <w:vAlign w:val="top"/>
          </w:tcPr>
          <w:p>
            <w:pPr>
              <w:spacing w:line="480" w:lineRule="exact"/>
              <w:rPr>
                <w:rFonts w:hint="eastAsia" w:ascii="宋体" w:hAnsi="宋体" w:cs="宋体"/>
                <w:color w:val="auto"/>
                <w:sz w:val="24"/>
              </w:rPr>
            </w:pPr>
          </w:p>
        </w:tc>
        <w:tc>
          <w:tcPr>
            <w:tcW w:w="975" w:type="dxa"/>
            <w:gridSpan w:val="2"/>
            <w:tcBorders>
              <w:tl2br w:val="nil"/>
              <w:tr2bl w:val="nil"/>
            </w:tcBorders>
            <w:vAlign w:val="top"/>
          </w:tcPr>
          <w:p>
            <w:pPr>
              <w:spacing w:line="480" w:lineRule="exact"/>
              <w:jc w:val="left"/>
              <w:rPr>
                <w:rFonts w:hint="eastAsia" w:ascii="宋体" w:hAnsi="宋体" w:cs="宋体"/>
                <w:color w:val="auto"/>
                <w:sz w:val="24"/>
              </w:rPr>
            </w:pPr>
          </w:p>
        </w:tc>
        <w:tc>
          <w:tcPr>
            <w:tcW w:w="1004" w:type="dxa"/>
            <w:tcBorders>
              <w:tl2br w:val="nil"/>
              <w:tr2bl w:val="nil"/>
            </w:tcBorders>
            <w:vAlign w:val="top"/>
          </w:tcPr>
          <w:p>
            <w:pPr>
              <w:spacing w:line="480" w:lineRule="exact"/>
              <w:rPr>
                <w:rFonts w:hint="eastAsia" w:ascii="宋体" w:hAnsi="宋体" w:cs="宋体"/>
                <w:color w:val="auto"/>
                <w:sz w:val="24"/>
              </w:rPr>
            </w:pPr>
          </w:p>
        </w:tc>
        <w:tc>
          <w:tcPr>
            <w:tcW w:w="1036" w:type="dxa"/>
            <w:gridSpan w:val="2"/>
            <w:tcBorders>
              <w:tl2br w:val="nil"/>
              <w:tr2bl w:val="nil"/>
            </w:tcBorders>
            <w:vAlign w:val="top"/>
          </w:tcPr>
          <w:p>
            <w:pPr>
              <w:spacing w:line="480" w:lineRule="exact"/>
              <w:rPr>
                <w:rFonts w:hint="eastAsia" w:ascii="宋体" w:hAnsi="宋体" w:cs="宋体"/>
                <w:color w:val="auto"/>
                <w:sz w:val="24"/>
              </w:rPr>
            </w:pPr>
          </w:p>
        </w:tc>
        <w:tc>
          <w:tcPr>
            <w:tcW w:w="1275" w:type="dxa"/>
            <w:gridSpan w:val="2"/>
            <w:tcBorders>
              <w:tl2br w:val="nil"/>
              <w:tr2bl w:val="nil"/>
            </w:tcBorders>
            <w:vAlign w:val="top"/>
          </w:tcPr>
          <w:p>
            <w:pPr>
              <w:spacing w:line="480" w:lineRule="exact"/>
              <w:rPr>
                <w:rFonts w:hint="eastAsia" w:ascii="宋体" w:hAnsi="宋体" w:cs="宋体"/>
                <w:color w:val="auto"/>
                <w:sz w:val="24"/>
              </w:rPr>
            </w:pPr>
          </w:p>
        </w:tc>
        <w:tc>
          <w:tcPr>
            <w:tcW w:w="1243" w:type="dxa"/>
            <w:tcBorders>
              <w:tl2br w:val="nil"/>
              <w:tr2bl w:val="nil"/>
            </w:tcBorders>
            <w:vAlign w:val="top"/>
          </w:tcPr>
          <w:p>
            <w:pPr>
              <w:spacing w:line="48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16" w:type="dxa"/>
            <w:gridSpan w:val="12"/>
            <w:tcBorders>
              <w:tl2br w:val="nil"/>
              <w:tr2bl w:val="nil"/>
            </w:tcBorders>
            <w:vAlign w:val="top"/>
          </w:tcPr>
          <w:p>
            <w:pPr>
              <w:spacing w:line="480" w:lineRule="exact"/>
              <w:jc w:val="center"/>
              <w:rPr>
                <w:rFonts w:hint="default" w:ascii="宋体" w:hAnsi="宋体" w:cs="宋体" w:eastAsiaTheme="minorEastAsia"/>
                <w:color w:val="auto"/>
                <w:sz w:val="24"/>
                <w:lang w:val="en-US" w:eastAsia="zh-CN"/>
              </w:rPr>
            </w:pPr>
            <w:r>
              <w:rPr>
                <w:rFonts w:hint="eastAsia" w:ascii="宋体" w:hAnsi="宋体" w:cs="宋体"/>
                <w:color w:val="auto"/>
                <w:sz w:val="24"/>
                <w:lang w:val="en-US" w:eastAsia="zh-CN"/>
              </w:rPr>
              <w:t>近3年代表性研究成果获奖</w:t>
            </w:r>
            <w:r>
              <w:rPr>
                <w:rFonts w:hint="eastAsia"/>
                <w:color w:val="auto"/>
                <w:lang w:eastAsia="zh-CN"/>
              </w:rPr>
              <w:t>（限</w:t>
            </w:r>
            <w:r>
              <w:rPr>
                <w:rFonts w:hint="eastAsia"/>
                <w:color w:val="auto"/>
                <w:lang w:val="en-US" w:eastAsia="zh-CN"/>
              </w:rPr>
              <w:t>10项</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center"/>
          </w:tcPr>
          <w:p>
            <w:pPr>
              <w:spacing w:line="400" w:lineRule="exact"/>
              <w:ind w:hanging="3"/>
              <w:jc w:val="center"/>
              <w:rPr>
                <w:rFonts w:hint="eastAsia" w:ascii="宋体" w:hAnsi="宋体" w:cs="宋体"/>
                <w:bCs/>
                <w:color w:val="auto"/>
                <w:sz w:val="24"/>
              </w:rPr>
            </w:pPr>
            <w:r>
              <w:rPr>
                <w:rFonts w:hint="eastAsia" w:ascii="宋体" w:hAnsi="宋体" w:cs="宋体"/>
                <w:bCs/>
                <w:color w:val="auto"/>
                <w:sz w:val="24"/>
              </w:rPr>
              <w:t>序号</w:t>
            </w:r>
          </w:p>
        </w:tc>
        <w:tc>
          <w:tcPr>
            <w:tcW w:w="2584" w:type="dxa"/>
            <w:gridSpan w:val="3"/>
            <w:tcBorders>
              <w:tl2br w:val="nil"/>
              <w:tr2bl w:val="nil"/>
            </w:tcBorders>
            <w:vAlign w:val="center"/>
          </w:tcPr>
          <w:p>
            <w:pPr>
              <w:spacing w:line="400" w:lineRule="exact"/>
              <w:ind w:left="-103" w:leftChars="-49" w:firstLine="201" w:firstLineChars="84"/>
              <w:jc w:val="center"/>
              <w:rPr>
                <w:rFonts w:hint="eastAsia" w:ascii="宋体" w:hAnsi="宋体" w:cs="宋体"/>
                <w:bCs/>
                <w:color w:val="auto"/>
                <w:sz w:val="24"/>
              </w:rPr>
            </w:pPr>
            <w:r>
              <w:rPr>
                <w:rFonts w:hint="eastAsia" w:ascii="宋体" w:hAnsi="宋体" w:cs="宋体"/>
                <w:bCs/>
                <w:color w:val="auto"/>
                <w:sz w:val="24"/>
              </w:rPr>
              <w:t>成 果 名 称</w:t>
            </w:r>
          </w:p>
        </w:tc>
        <w:tc>
          <w:tcPr>
            <w:tcW w:w="1867" w:type="dxa"/>
            <w:gridSpan w:val="2"/>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奖励等级</w:t>
            </w:r>
          </w:p>
        </w:tc>
        <w:tc>
          <w:tcPr>
            <w:tcW w:w="2029" w:type="dxa"/>
            <w:gridSpan w:val="3"/>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奖励类别</w:t>
            </w:r>
          </w:p>
        </w:tc>
        <w:tc>
          <w:tcPr>
            <w:tcW w:w="1525" w:type="dxa"/>
            <w:gridSpan w:val="2"/>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颁奖部门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top"/>
          </w:tcPr>
          <w:p>
            <w:pPr>
              <w:spacing w:line="480" w:lineRule="exact"/>
              <w:rPr>
                <w:rFonts w:hint="eastAsia" w:ascii="宋体" w:hAnsi="宋体" w:cs="宋体"/>
                <w:bCs/>
                <w:color w:val="auto"/>
                <w:sz w:val="24"/>
              </w:rPr>
            </w:pPr>
          </w:p>
        </w:tc>
        <w:tc>
          <w:tcPr>
            <w:tcW w:w="2584" w:type="dxa"/>
            <w:gridSpan w:val="3"/>
            <w:tcBorders>
              <w:tl2br w:val="nil"/>
              <w:tr2bl w:val="nil"/>
            </w:tcBorders>
            <w:vAlign w:val="top"/>
          </w:tcPr>
          <w:p>
            <w:pPr>
              <w:spacing w:line="480" w:lineRule="exact"/>
              <w:rPr>
                <w:rFonts w:hint="eastAsia" w:ascii="宋体" w:hAnsi="宋体" w:cs="宋体"/>
                <w:bCs/>
                <w:color w:val="auto"/>
                <w:sz w:val="24"/>
              </w:rPr>
            </w:pPr>
          </w:p>
        </w:tc>
        <w:tc>
          <w:tcPr>
            <w:tcW w:w="1867" w:type="dxa"/>
            <w:gridSpan w:val="2"/>
            <w:tcBorders>
              <w:tl2br w:val="nil"/>
              <w:tr2bl w:val="nil"/>
            </w:tcBorders>
            <w:vAlign w:val="top"/>
          </w:tcPr>
          <w:p>
            <w:pPr>
              <w:spacing w:line="480" w:lineRule="exact"/>
              <w:rPr>
                <w:rFonts w:hint="eastAsia" w:ascii="宋体" w:hAnsi="宋体" w:cs="宋体"/>
                <w:bCs/>
                <w:color w:val="auto"/>
                <w:sz w:val="24"/>
              </w:rPr>
            </w:pPr>
          </w:p>
        </w:tc>
        <w:tc>
          <w:tcPr>
            <w:tcW w:w="2029" w:type="dxa"/>
            <w:gridSpan w:val="3"/>
            <w:tcBorders>
              <w:tl2br w:val="nil"/>
              <w:tr2bl w:val="nil"/>
            </w:tcBorders>
            <w:vAlign w:val="top"/>
          </w:tcPr>
          <w:p>
            <w:pPr>
              <w:spacing w:line="480" w:lineRule="exact"/>
              <w:rPr>
                <w:rFonts w:hint="eastAsia" w:ascii="宋体" w:hAnsi="宋体" w:cs="宋体"/>
                <w:bCs/>
                <w:color w:val="auto"/>
                <w:sz w:val="24"/>
              </w:rPr>
            </w:pPr>
          </w:p>
        </w:tc>
        <w:tc>
          <w:tcPr>
            <w:tcW w:w="1525" w:type="dxa"/>
            <w:gridSpan w:val="2"/>
            <w:tcBorders>
              <w:tl2br w:val="nil"/>
              <w:tr2bl w:val="nil"/>
            </w:tcBorders>
            <w:vAlign w:val="top"/>
          </w:tcPr>
          <w:p>
            <w:pPr>
              <w:spacing w:line="480" w:lineRule="exact"/>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16" w:type="dxa"/>
            <w:gridSpan w:val="12"/>
            <w:tcBorders>
              <w:tl2br w:val="nil"/>
              <w:tr2bl w:val="nil"/>
            </w:tcBorders>
            <w:vAlign w:val="top"/>
          </w:tcPr>
          <w:p>
            <w:pPr>
              <w:spacing w:line="480" w:lineRule="exact"/>
              <w:jc w:val="center"/>
              <w:rPr>
                <w:rFonts w:hint="default" w:ascii="宋体" w:hAnsi="宋体" w:cs="宋体" w:eastAsiaTheme="minorEastAsia"/>
                <w:bCs/>
                <w:color w:val="auto"/>
                <w:sz w:val="24"/>
                <w:lang w:val="en-US" w:eastAsia="zh-CN"/>
              </w:rPr>
            </w:pPr>
            <w:r>
              <w:rPr>
                <w:rFonts w:hint="eastAsia" w:ascii="宋体" w:hAnsi="宋体" w:cs="宋体"/>
                <w:bCs/>
                <w:color w:val="auto"/>
                <w:sz w:val="24"/>
                <w:lang w:eastAsia="zh-CN"/>
              </w:rPr>
              <w:t>近</w:t>
            </w:r>
            <w:r>
              <w:rPr>
                <w:rFonts w:hint="eastAsia" w:ascii="宋体" w:hAnsi="宋体" w:cs="宋体"/>
                <w:bCs/>
                <w:color w:val="auto"/>
                <w:sz w:val="24"/>
                <w:lang w:val="en-US" w:eastAsia="zh-CN"/>
              </w:rPr>
              <w:t>3年代表性知识产权</w:t>
            </w:r>
            <w:r>
              <w:rPr>
                <w:rFonts w:hint="eastAsia"/>
                <w:color w:val="auto"/>
                <w:lang w:eastAsia="zh-CN"/>
              </w:rPr>
              <w:t>（限</w:t>
            </w:r>
            <w:r>
              <w:rPr>
                <w:rFonts w:hint="eastAsia"/>
                <w:color w:val="auto"/>
                <w:lang w:val="en-US" w:eastAsia="zh-CN"/>
              </w:rPr>
              <w:t>10项</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center"/>
          </w:tcPr>
          <w:p>
            <w:pPr>
              <w:spacing w:line="400" w:lineRule="exact"/>
              <w:ind w:hanging="3"/>
              <w:jc w:val="center"/>
              <w:rPr>
                <w:rFonts w:hint="eastAsia" w:ascii="宋体" w:hAnsi="宋体" w:cs="宋体"/>
                <w:bCs/>
                <w:color w:val="auto"/>
                <w:sz w:val="24"/>
              </w:rPr>
            </w:pPr>
            <w:r>
              <w:rPr>
                <w:rFonts w:hint="eastAsia" w:ascii="宋体" w:hAnsi="宋体" w:cs="宋体"/>
                <w:bCs/>
                <w:color w:val="auto"/>
                <w:sz w:val="24"/>
              </w:rPr>
              <w:t>序号</w:t>
            </w:r>
          </w:p>
        </w:tc>
        <w:tc>
          <w:tcPr>
            <w:tcW w:w="4527" w:type="dxa"/>
            <w:gridSpan w:val="6"/>
            <w:tcBorders>
              <w:tl2br w:val="nil"/>
              <w:tr2bl w:val="nil"/>
            </w:tcBorders>
            <w:vAlign w:val="center"/>
          </w:tcPr>
          <w:p>
            <w:pPr>
              <w:spacing w:line="400" w:lineRule="exact"/>
              <w:ind w:left="-103" w:leftChars="-49" w:firstLine="201" w:firstLineChars="84"/>
              <w:jc w:val="center"/>
              <w:rPr>
                <w:rFonts w:hint="eastAsia" w:ascii="宋体" w:hAnsi="宋体" w:cs="宋体"/>
                <w:bCs/>
                <w:color w:val="auto"/>
                <w:sz w:val="24"/>
              </w:rPr>
            </w:pPr>
            <w:r>
              <w:rPr>
                <w:rFonts w:hint="eastAsia" w:ascii="宋体" w:hAnsi="宋体" w:cs="宋体"/>
                <w:bCs/>
                <w:color w:val="auto"/>
                <w:sz w:val="24"/>
              </w:rPr>
              <w:t>知识产权名称</w:t>
            </w:r>
          </w:p>
        </w:tc>
        <w:tc>
          <w:tcPr>
            <w:tcW w:w="3478" w:type="dxa"/>
            <w:gridSpan w:val="4"/>
            <w:tcBorders>
              <w:tl2br w:val="nil"/>
              <w:tr2bl w:val="nil"/>
            </w:tcBorders>
            <w:vAlign w:val="center"/>
          </w:tcPr>
          <w:p>
            <w:pPr>
              <w:spacing w:line="400" w:lineRule="exact"/>
              <w:jc w:val="center"/>
              <w:rPr>
                <w:rFonts w:hint="default" w:ascii="宋体" w:hAnsi="宋体" w:cs="宋体" w:eastAsiaTheme="minorEastAsia"/>
                <w:bCs/>
                <w:color w:val="auto"/>
                <w:sz w:val="24"/>
                <w:lang w:val="en-US" w:eastAsia="zh-CN"/>
              </w:rPr>
            </w:pPr>
            <w:r>
              <w:rPr>
                <w:rFonts w:hint="eastAsia" w:ascii="宋体" w:hAnsi="宋体" w:cs="宋体"/>
                <w:bCs/>
                <w:color w:val="auto"/>
                <w:sz w:val="24"/>
                <w:lang w:eastAsia="zh-CN"/>
              </w:rPr>
              <w:t>专利号</w:t>
            </w:r>
            <w:r>
              <w:rPr>
                <w:rFonts w:hint="eastAsia" w:ascii="宋体" w:hAnsi="宋体" w:cs="宋体"/>
                <w:bCs/>
                <w:color w:val="auto"/>
                <w:sz w:val="24"/>
                <w:lang w:val="en-US" w:eastAsia="zh-CN"/>
              </w:rPr>
              <w:t>/登记号/品种权号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top"/>
          </w:tcPr>
          <w:p>
            <w:pPr>
              <w:spacing w:line="480" w:lineRule="exact"/>
              <w:rPr>
                <w:rFonts w:hint="eastAsia" w:ascii="宋体" w:hAnsi="宋体" w:cs="宋体"/>
                <w:color w:val="auto"/>
                <w:sz w:val="24"/>
              </w:rPr>
            </w:pPr>
          </w:p>
        </w:tc>
        <w:tc>
          <w:tcPr>
            <w:tcW w:w="4527" w:type="dxa"/>
            <w:gridSpan w:val="6"/>
            <w:tcBorders>
              <w:tl2br w:val="nil"/>
              <w:tr2bl w:val="nil"/>
            </w:tcBorders>
            <w:vAlign w:val="top"/>
          </w:tcPr>
          <w:p>
            <w:pPr>
              <w:spacing w:line="480" w:lineRule="exact"/>
              <w:rPr>
                <w:rFonts w:hint="eastAsia" w:ascii="宋体" w:hAnsi="宋体" w:cs="宋体"/>
                <w:color w:val="auto"/>
                <w:sz w:val="24"/>
              </w:rPr>
            </w:pPr>
          </w:p>
        </w:tc>
        <w:tc>
          <w:tcPr>
            <w:tcW w:w="3478" w:type="dxa"/>
            <w:gridSpan w:val="4"/>
            <w:tcBorders>
              <w:tl2br w:val="nil"/>
              <w:tr2bl w:val="nil"/>
            </w:tcBorders>
            <w:vAlign w:val="top"/>
          </w:tcPr>
          <w:p>
            <w:pPr>
              <w:spacing w:line="48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16" w:type="dxa"/>
            <w:gridSpan w:val="12"/>
            <w:tcBorders>
              <w:tl2br w:val="nil"/>
              <w:tr2bl w:val="nil"/>
            </w:tcBorders>
            <w:vAlign w:val="top"/>
          </w:tcPr>
          <w:p>
            <w:pPr>
              <w:spacing w:line="480" w:lineRule="exact"/>
              <w:jc w:val="center"/>
              <w:rPr>
                <w:rFonts w:hint="default" w:ascii="宋体" w:hAnsi="宋体" w:cs="宋体" w:eastAsiaTheme="minorEastAsia"/>
                <w:color w:val="auto"/>
                <w:sz w:val="24"/>
                <w:lang w:val="en-US" w:eastAsia="zh-CN"/>
              </w:rPr>
            </w:pPr>
            <w:r>
              <w:rPr>
                <w:rFonts w:hint="eastAsia" w:ascii="宋体" w:hAnsi="宋体" w:cs="宋体"/>
                <w:color w:val="auto"/>
                <w:sz w:val="24"/>
                <w:lang w:eastAsia="zh-CN"/>
              </w:rPr>
              <w:t>近</w:t>
            </w:r>
            <w:r>
              <w:rPr>
                <w:rFonts w:hint="eastAsia" w:ascii="宋体" w:hAnsi="宋体" w:cs="宋体"/>
                <w:color w:val="auto"/>
                <w:sz w:val="24"/>
                <w:lang w:val="en-US" w:eastAsia="zh-CN"/>
              </w:rPr>
              <w:t>3年发表代表性学术专著和论文</w:t>
            </w:r>
            <w:r>
              <w:rPr>
                <w:rFonts w:hint="eastAsia"/>
                <w:color w:val="auto"/>
                <w:lang w:eastAsia="zh-CN"/>
              </w:rPr>
              <w:t>（限</w:t>
            </w:r>
            <w:r>
              <w:rPr>
                <w:rFonts w:hint="eastAsia"/>
                <w:color w:val="auto"/>
                <w:lang w:val="en-US" w:eastAsia="zh-CN"/>
              </w:rPr>
              <w:t>10项</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tcBorders>
              <w:tl2br w:val="nil"/>
              <w:tr2bl w:val="nil"/>
            </w:tcBorders>
            <w:vAlign w:val="center"/>
          </w:tcPr>
          <w:p>
            <w:pPr>
              <w:spacing w:line="400" w:lineRule="exact"/>
              <w:ind w:hanging="3"/>
              <w:jc w:val="center"/>
              <w:rPr>
                <w:rFonts w:hint="eastAsia" w:ascii="宋体" w:hAnsi="宋体" w:cs="宋体"/>
                <w:bCs/>
                <w:color w:val="auto"/>
                <w:sz w:val="24"/>
              </w:rPr>
            </w:pPr>
            <w:r>
              <w:rPr>
                <w:rFonts w:hint="eastAsia" w:ascii="宋体" w:hAnsi="宋体" w:cs="宋体"/>
                <w:bCs/>
                <w:color w:val="auto"/>
                <w:sz w:val="24"/>
              </w:rPr>
              <w:t>序号</w:t>
            </w:r>
          </w:p>
        </w:tc>
        <w:tc>
          <w:tcPr>
            <w:tcW w:w="2599" w:type="dxa"/>
            <w:gridSpan w:val="4"/>
            <w:tcBorders>
              <w:tl2br w:val="nil"/>
              <w:tr2bl w:val="nil"/>
            </w:tcBorders>
            <w:vAlign w:val="center"/>
          </w:tcPr>
          <w:p>
            <w:pPr>
              <w:spacing w:line="400" w:lineRule="exact"/>
              <w:ind w:left="-103" w:leftChars="-49" w:firstLine="201" w:firstLineChars="84"/>
              <w:jc w:val="center"/>
              <w:rPr>
                <w:rFonts w:hint="eastAsia" w:ascii="宋体" w:hAnsi="宋体" w:cs="宋体"/>
                <w:bCs/>
                <w:color w:val="auto"/>
                <w:sz w:val="24"/>
              </w:rPr>
            </w:pPr>
            <w:r>
              <w:rPr>
                <w:rFonts w:hint="eastAsia" w:ascii="宋体" w:hAnsi="宋体" w:cs="宋体"/>
                <w:bCs/>
                <w:color w:val="auto"/>
                <w:sz w:val="24"/>
              </w:rPr>
              <w:t>专著（论文）名 称</w:t>
            </w:r>
          </w:p>
        </w:tc>
        <w:tc>
          <w:tcPr>
            <w:tcW w:w="1867" w:type="dxa"/>
            <w:gridSpan w:val="2"/>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出版社（期刊）</w:t>
            </w:r>
          </w:p>
        </w:tc>
        <w:tc>
          <w:tcPr>
            <w:tcW w:w="2029" w:type="dxa"/>
            <w:gridSpan w:val="3"/>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发表时间</w:t>
            </w:r>
          </w:p>
        </w:tc>
        <w:tc>
          <w:tcPr>
            <w:tcW w:w="1525" w:type="dxa"/>
            <w:gridSpan w:val="2"/>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tcBorders>
              <w:tl2br w:val="nil"/>
              <w:tr2bl w:val="nil"/>
            </w:tcBorders>
            <w:vAlign w:val="top"/>
          </w:tcPr>
          <w:p>
            <w:pPr>
              <w:spacing w:line="480" w:lineRule="exact"/>
              <w:rPr>
                <w:rFonts w:hint="eastAsia" w:ascii="宋体" w:hAnsi="宋体" w:cs="宋体"/>
                <w:bCs/>
                <w:color w:val="auto"/>
                <w:sz w:val="24"/>
              </w:rPr>
            </w:pPr>
          </w:p>
        </w:tc>
        <w:tc>
          <w:tcPr>
            <w:tcW w:w="2599" w:type="dxa"/>
            <w:gridSpan w:val="4"/>
            <w:tcBorders>
              <w:tl2br w:val="nil"/>
              <w:tr2bl w:val="nil"/>
            </w:tcBorders>
            <w:vAlign w:val="top"/>
          </w:tcPr>
          <w:p>
            <w:pPr>
              <w:spacing w:line="480" w:lineRule="exact"/>
              <w:rPr>
                <w:rFonts w:hint="eastAsia" w:ascii="宋体" w:hAnsi="宋体" w:cs="宋体"/>
                <w:bCs/>
                <w:color w:val="auto"/>
                <w:sz w:val="24"/>
              </w:rPr>
            </w:pPr>
          </w:p>
        </w:tc>
        <w:tc>
          <w:tcPr>
            <w:tcW w:w="1867" w:type="dxa"/>
            <w:gridSpan w:val="2"/>
            <w:tcBorders>
              <w:tl2br w:val="nil"/>
              <w:tr2bl w:val="nil"/>
            </w:tcBorders>
            <w:vAlign w:val="top"/>
          </w:tcPr>
          <w:p>
            <w:pPr>
              <w:spacing w:line="480" w:lineRule="exact"/>
              <w:rPr>
                <w:rFonts w:hint="eastAsia" w:ascii="宋体" w:hAnsi="宋体" w:cs="宋体"/>
                <w:bCs/>
                <w:color w:val="auto"/>
                <w:sz w:val="24"/>
              </w:rPr>
            </w:pPr>
          </w:p>
        </w:tc>
        <w:tc>
          <w:tcPr>
            <w:tcW w:w="2029" w:type="dxa"/>
            <w:gridSpan w:val="3"/>
            <w:tcBorders>
              <w:tl2br w:val="nil"/>
              <w:tr2bl w:val="nil"/>
            </w:tcBorders>
            <w:vAlign w:val="top"/>
          </w:tcPr>
          <w:p>
            <w:pPr>
              <w:spacing w:line="480" w:lineRule="exact"/>
              <w:rPr>
                <w:rFonts w:hint="eastAsia" w:ascii="宋体" w:hAnsi="宋体" w:cs="宋体"/>
                <w:bCs/>
                <w:color w:val="auto"/>
                <w:sz w:val="24"/>
              </w:rPr>
            </w:pPr>
          </w:p>
        </w:tc>
        <w:tc>
          <w:tcPr>
            <w:tcW w:w="1525" w:type="dxa"/>
            <w:gridSpan w:val="2"/>
            <w:tcBorders>
              <w:tl2br w:val="nil"/>
              <w:tr2bl w:val="nil"/>
            </w:tcBorders>
            <w:vAlign w:val="top"/>
          </w:tcPr>
          <w:p>
            <w:pPr>
              <w:spacing w:line="480" w:lineRule="exact"/>
              <w:rPr>
                <w:rFonts w:hint="eastAsia" w:ascii="宋体" w:hAnsi="宋体" w:cs="宋体"/>
                <w:bCs/>
                <w:color w:val="auto"/>
                <w:sz w:val="24"/>
              </w:rPr>
            </w:pPr>
          </w:p>
        </w:tc>
      </w:tr>
    </w:tbl>
    <w:p>
      <w:pPr>
        <w:rPr>
          <w:rFonts w:hint="eastAsia" w:ascii="Calibri" w:hAnsi="Calibri"/>
          <w:b/>
          <w:color w:val="auto"/>
          <w:sz w:val="24"/>
        </w:rPr>
      </w:pPr>
      <w:r>
        <w:rPr>
          <w:rFonts w:hint="eastAsia" w:ascii="Calibri" w:hAnsi="Calibri"/>
          <w:b/>
          <w:color w:val="auto"/>
          <w:sz w:val="24"/>
          <w:lang w:eastAsia="zh-CN"/>
        </w:rPr>
        <w:t>四</w:t>
      </w:r>
      <w:r>
        <w:rPr>
          <w:rFonts w:ascii="Calibri" w:hAnsi="Calibri"/>
          <w:b/>
          <w:color w:val="auto"/>
          <w:sz w:val="24"/>
        </w:rPr>
        <w:t>、</w:t>
      </w:r>
      <w:r>
        <w:rPr>
          <w:rFonts w:hint="eastAsia" w:ascii="Calibri" w:hAnsi="Calibri"/>
          <w:b/>
          <w:color w:val="auto"/>
          <w:sz w:val="24"/>
        </w:rPr>
        <w:t>审核</w:t>
      </w:r>
      <w:r>
        <w:rPr>
          <w:rFonts w:ascii="Calibri" w:hAnsi="Calibri"/>
          <w:b/>
          <w:color w:val="auto"/>
          <w:sz w:val="24"/>
        </w:rPr>
        <w:t>意见</w:t>
      </w:r>
    </w:p>
    <w:tbl>
      <w:tblPr>
        <w:tblStyle w:val="6"/>
        <w:tblW w:w="8571" w:type="dxa"/>
        <w:jc w:val="center"/>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486"/>
        <w:gridCol w:w="70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34" w:hRule="atLeast"/>
          <w:jc w:val="center"/>
        </w:trPr>
        <w:tc>
          <w:tcPr>
            <w:tcW w:w="1486" w:type="dxa"/>
            <w:vAlign w:val="center"/>
          </w:tcPr>
          <w:p>
            <w:pPr>
              <w:snapToGrid w:val="0"/>
              <w:spacing w:before="20"/>
              <w:ind w:left="90" w:right="26"/>
              <w:jc w:val="center"/>
              <w:rPr>
                <w:rFonts w:hint="eastAsia" w:ascii="宋体" w:hAnsi="宋体" w:cs="宋体"/>
                <w:color w:val="auto"/>
                <w:szCs w:val="21"/>
              </w:rPr>
            </w:pPr>
            <w:r>
              <w:rPr>
                <w:rFonts w:hint="eastAsia" w:ascii="宋体" w:hAnsi="宋体" w:cs="宋体"/>
                <w:color w:val="auto"/>
                <w:szCs w:val="21"/>
                <w:lang w:eastAsia="zh-CN"/>
              </w:rPr>
              <w:t>依托</w:t>
            </w:r>
            <w:r>
              <w:rPr>
                <w:rFonts w:hint="eastAsia" w:ascii="宋体" w:hAnsi="宋体" w:cs="宋体"/>
                <w:color w:val="auto"/>
                <w:szCs w:val="21"/>
              </w:rPr>
              <w:t>单位意见</w:t>
            </w:r>
          </w:p>
        </w:tc>
        <w:tc>
          <w:tcPr>
            <w:tcW w:w="7085" w:type="dxa"/>
            <w:vAlign w:val="top"/>
          </w:tcPr>
          <w:p>
            <w:pPr>
              <w:snapToGrid w:val="0"/>
              <w:spacing w:before="20"/>
              <w:ind w:right="26"/>
              <w:jc w:val="right"/>
              <w:rPr>
                <w:rFonts w:hint="eastAsia" w:ascii="宋体" w:hAnsi="宋体" w:cs="宋体"/>
                <w:color w:val="auto"/>
                <w:szCs w:val="21"/>
              </w:rPr>
            </w:pPr>
          </w:p>
          <w:p>
            <w:pPr>
              <w:snapToGrid w:val="0"/>
              <w:spacing w:before="20"/>
              <w:ind w:right="26"/>
              <w:jc w:val="right"/>
              <w:rPr>
                <w:rFonts w:hint="eastAsia" w:ascii="宋体" w:hAnsi="宋体" w:cs="宋体"/>
                <w:color w:val="auto"/>
                <w:szCs w:val="21"/>
              </w:rPr>
            </w:pPr>
          </w:p>
          <w:p>
            <w:pPr>
              <w:snapToGrid w:val="0"/>
              <w:spacing w:before="20"/>
              <w:ind w:right="446"/>
              <w:rPr>
                <w:rFonts w:ascii="宋体" w:hAnsi="宋体" w:cs="宋体"/>
                <w:color w:val="auto"/>
                <w:szCs w:val="21"/>
              </w:rPr>
            </w:pPr>
            <w:r>
              <w:rPr>
                <w:rFonts w:hint="eastAsia" w:ascii="宋体" w:hAnsi="宋体" w:cs="宋体"/>
                <w:color w:val="auto"/>
                <w:szCs w:val="21"/>
              </w:rPr>
              <w:t xml:space="preserve">  </w:t>
            </w:r>
          </w:p>
          <w:p>
            <w:pPr>
              <w:snapToGrid w:val="0"/>
              <w:spacing w:before="20"/>
              <w:ind w:right="446"/>
              <w:rPr>
                <w:rFonts w:ascii="宋体" w:hAnsi="宋体" w:cs="宋体"/>
                <w:color w:val="auto"/>
                <w:szCs w:val="21"/>
              </w:rPr>
            </w:pPr>
          </w:p>
          <w:p>
            <w:pPr>
              <w:snapToGrid w:val="0"/>
              <w:spacing w:before="20"/>
              <w:ind w:right="446"/>
              <w:rPr>
                <w:rFonts w:ascii="宋体" w:hAnsi="宋体" w:cs="宋体"/>
                <w:color w:val="auto"/>
                <w:szCs w:val="21"/>
              </w:rPr>
            </w:pPr>
          </w:p>
          <w:p>
            <w:pPr>
              <w:snapToGrid w:val="0"/>
              <w:spacing w:before="20"/>
              <w:ind w:right="446"/>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r>
              <w:rPr>
                <w:rFonts w:hint="eastAsia" w:ascii="宋体" w:hAnsi="宋体" w:cs="宋体"/>
                <w:color w:val="auto"/>
                <w:szCs w:val="21"/>
              </w:rPr>
              <w:t>负责人签名：             （单位盖章）</w:t>
            </w:r>
          </w:p>
          <w:p>
            <w:pPr>
              <w:snapToGrid w:val="0"/>
              <w:spacing w:before="20"/>
              <w:ind w:right="26" w:firstLine="4830" w:firstLineChars="2300"/>
              <w:jc w:val="both"/>
              <w:rPr>
                <w:rFonts w:hint="eastAsia" w:ascii="宋体" w:hAnsi="宋体" w:cs="宋体"/>
                <w:color w:val="auto"/>
                <w:szCs w:val="21"/>
              </w:rPr>
            </w:pPr>
            <w:r>
              <w:rPr>
                <w:rFonts w:hint="eastAsia" w:ascii="宋体" w:hAnsi="宋体" w:cs="宋体"/>
                <w:color w:val="auto"/>
                <w:szCs w:val="2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34" w:hRule="atLeast"/>
          <w:jc w:val="center"/>
        </w:trPr>
        <w:tc>
          <w:tcPr>
            <w:tcW w:w="1486" w:type="dxa"/>
            <w:vAlign w:val="center"/>
          </w:tcPr>
          <w:p>
            <w:pPr>
              <w:snapToGrid w:val="0"/>
              <w:spacing w:before="20"/>
              <w:ind w:left="90" w:right="26"/>
              <w:jc w:val="center"/>
              <w:rPr>
                <w:rFonts w:hint="eastAsia" w:ascii="宋体" w:hAnsi="宋体" w:cs="宋体"/>
                <w:color w:val="auto"/>
                <w:szCs w:val="21"/>
              </w:rPr>
            </w:pPr>
            <w:r>
              <w:rPr>
                <w:rFonts w:hint="eastAsia" w:ascii="宋体" w:hAnsi="宋体" w:cs="宋体"/>
                <w:color w:val="auto"/>
                <w:szCs w:val="21"/>
                <w:lang w:eastAsia="zh-CN"/>
              </w:rPr>
              <w:t>合作</w:t>
            </w:r>
            <w:r>
              <w:rPr>
                <w:rFonts w:hint="eastAsia" w:ascii="宋体" w:hAnsi="宋体" w:cs="宋体"/>
                <w:color w:val="auto"/>
                <w:szCs w:val="21"/>
              </w:rPr>
              <w:t>单位意见</w:t>
            </w:r>
          </w:p>
        </w:tc>
        <w:tc>
          <w:tcPr>
            <w:tcW w:w="7085" w:type="dxa"/>
            <w:vAlign w:val="top"/>
          </w:tcPr>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r>
              <w:rPr>
                <w:rFonts w:hint="eastAsia" w:ascii="宋体" w:hAnsi="宋体" w:cs="宋体"/>
                <w:color w:val="auto"/>
                <w:szCs w:val="21"/>
              </w:rPr>
              <w:t>负责人签名：             （单位盖章）</w:t>
            </w:r>
          </w:p>
          <w:p>
            <w:pPr>
              <w:snapToGrid w:val="0"/>
              <w:spacing w:before="20"/>
              <w:ind w:right="26" w:firstLine="5040" w:firstLineChars="2400"/>
              <w:jc w:val="both"/>
              <w:rPr>
                <w:rFonts w:hint="eastAsia" w:ascii="宋体" w:hAnsi="宋体" w:cs="宋体"/>
                <w:color w:val="auto"/>
                <w:szCs w:val="21"/>
              </w:rPr>
            </w:pPr>
            <w:r>
              <w:rPr>
                <w:rFonts w:hint="eastAsia" w:ascii="宋体" w:hAnsi="宋体" w:cs="宋体"/>
                <w:color w:val="auto"/>
                <w:szCs w:val="2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711" w:hRule="atLeast"/>
          <w:jc w:val="center"/>
        </w:trPr>
        <w:tc>
          <w:tcPr>
            <w:tcW w:w="1486" w:type="dxa"/>
            <w:vAlign w:val="center"/>
          </w:tcPr>
          <w:p>
            <w:pPr>
              <w:snapToGrid w:val="0"/>
              <w:spacing w:before="20"/>
              <w:ind w:left="90" w:right="26"/>
              <w:jc w:val="left"/>
              <w:rPr>
                <w:rFonts w:hint="eastAsia" w:ascii="宋体" w:hAnsi="宋体" w:cs="宋体"/>
                <w:color w:val="auto"/>
                <w:szCs w:val="21"/>
              </w:rPr>
            </w:pPr>
            <w:r>
              <w:rPr>
                <w:rFonts w:hint="eastAsia" w:ascii="宋体" w:hAnsi="宋体" w:cs="宋体"/>
                <w:color w:val="auto"/>
                <w:szCs w:val="21"/>
              </w:rPr>
              <w:t>推荐单位意见</w:t>
            </w:r>
          </w:p>
        </w:tc>
        <w:tc>
          <w:tcPr>
            <w:tcW w:w="7085" w:type="dxa"/>
            <w:vAlign w:val="top"/>
          </w:tcPr>
          <w:p>
            <w:pPr>
              <w:snapToGrid w:val="0"/>
              <w:spacing w:before="20"/>
              <w:ind w:right="26"/>
              <w:rPr>
                <w:rFonts w:hint="eastAsia" w:ascii="宋体" w:hAnsi="宋体" w:cs="宋体"/>
                <w:color w:val="auto"/>
                <w:szCs w:val="21"/>
              </w:rPr>
            </w:pPr>
            <w:r>
              <w:rPr>
                <w:rFonts w:hint="eastAsia" w:ascii="宋体" w:hAnsi="宋体" w:cs="宋体"/>
                <w:color w:val="auto"/>
                <w:szCs w:val="21"/>
              </w:rPr>
              <w:t>（简述项目推荐意见及列入本地区、部门计划情况）</w:t>
            </w: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hint="eastAsia" w:ascii="宋体" w:hAnsi="宋体" w:cs="宋体"/>
                <w:color w:val="auto"/>
                <w:szCs w:val="21"/>
              </w:rPr>
            </w:pPr>
          </w:p>
          <w:p>
            <w:pPr>
              <w:snapToGrid w:val="0"/>
              <w:spacing w:before="20"/>
              <w:ind w:right="26"/>
              <w:rPr>
                <w:rFonts w:hint="eastAsia" w:ascii="宋体" w:hAnsi="宋体" w:cs="宋体"/>
                <w:color w:val="auto"/>
                <w:szCs w:val="21"/>
              </w:rPr>
            </w:pPr>
          </w:p>
          <w:p>
            <w:pPr>
              <w:snapToGrid w:val="0"/>
              <w:spacing w:before="20"/>
              <w:ind w:right="446" w:firstLine="2625" w:firstLineChars="1250"/>
              <w:rPr>
                <w:rFonts w:hint="eastAsia" w:ascii="宋体" w:hAnsi="宋体" w:cs="宋体"/>
                <w:color w:val="auto"/>
                <w:szCs w:val="21"/>
              </w:rPr>
            </w:pPr>
            <w:r>
              <w:rPr>
                <w:rFonts w:hint="eastAsia" w:ascii="宋体" w:hAnsi="宋体" w:cs="宋体"/>
                <w:color w:val="auto"/>
                <w:szCs w:val="21"/>
              </w:rPr>
              <w:t>负责人签名：              （单位盖章）</w:t>
            </w:r>
          </w:p>
          <w:p>
            <w:pPr>
              <w:snapToGrid w:val="0"/>
              <w:spacing w:before="20"/>
              <w:ind w:right="26" w:firstLine="4200" w:firstLineChars="2000"/>
              <w:jc w:val="both"/>
              <w:rPr>
                <w:rFonts w:hint="eastAsia" w:ascii="宋体" w:hAnsi="宋体" w:cs="宋体"/>
                <w:color w:val="auto"/>
                <w:szCs w:val="21"/>
              </w:rPr>
            </w:pPr>
            <w:r>
              <w:rPr>
                <w:rFonts w:hint="eastAsia" w:ascii="宋体" w:hAnsi="宋体" w:cs="宋体"/>
                <w:color w:val="auto"/>
                <w:szCs w:val="21"/>
              </w:rPr>
              <w:t xml:space="preserve">          年    月    日</w:t>
            </w:r>
          </w:p>
        </w:tc>
      </w:tr>
    </w:tbl>
    <w:p>
      <w:pPr>
        <w:spacing w:line="540" w:lineRule="exact"/>
        <w:jc w:val="left"/>
        <w:rPr>
          <w:rFonts w:asciiTheme="minorEastAsia" w:hAnsiTheme="minorEastAsia" w:eastAsiaTheme="minorEastAsia"/>
          <w:color w:val="auto"/>
          <w:kern w:val="0"/>
          <w:sz w:val="28"/>
          <w:szCs w:val="28"/>
        </w:rPr>
      </w:pPr>
      <w:r>
        <w:rPr>
          <w:rFonts w:asciiTheme="minorEastAsia" w:hAnsiTheme="minorEastAsia" w:eastAsiaTheme="minorEastAsia"/>
          <w:color w:val="auto"/>
          <w:kern w:val="0"/>
          <w:sz w:val="28"/>
          <w:szCs w:val="28"/>
        </w:rPr>
        <w:br w:type="page"/>
      </w:r>
    </w:p>
    <w:p>
      <w:pPr>
        <w:jc w:val="left"/>
        <w:rPr>
          <w:rFonts w:cs="宋体" w:asciiTheme="minorEastAsia" w:hAnsiTheme="minorEastAsia" w:eastAsiaTheme="minorEastAsia"/>
          <w:b/>
          <w:bCs/>
          <w:color w:val="auto"/>
          <w:sz w:val="24"/>
        </w:rPr>
      </w:pPr>
      <w:r>
        <w:rPr>
          <w:rFonts w:hint="eastAsia" w:cs="宋体" w:asciiTheme="minorEastAsia" w:hAnsiTheme="minorEastAsia"/>
          <w:b/>
          <w:bCs/>
          <w:color w:val="auto"/>
          <w:sz w:val="24"/>
          <w:lang w:eastAsia="zh-CN"/>
        </w:rPr>
        <w:t>五、附件</w:t>
      </w:r>
      <w:r>
        <w:rPr>
          <w:rFonts w:hint="eastAsia" w:cs="宋体" w:asciiTheme="minorEastAsia" w:hAnsiTheme="minorEastAsia" w:eastAsiaTheme="minorEastAsia"/>
          <w:b/>
          <w:bCs/>
          <w:color w:val="auto"/>
          <w:sz w:val="24"/>
        </w:rPr>
        <w:t>材料</w:t>
      </w:r>
    </w:p>
    <w:tbl>
      <w:tblPr>
        <w:tblStyle w:val="6"/>
        <w:tblW w:w="86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5755"/>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序号</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附件名称</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bookmarkStart w:id="0" w:name="attach_amount_19"/>
            <w:bookmarkEnd w:id="0"/>
            <w:bookmarkStart w:id="1" w:name="attach_check_1"/>
            <w:bookmarkEnd w:id="1"/>
            <w:bookmarkStart w:id="2" w:name="attach_check_18"/>
            <w:bookmarkEnd w:id="2"/>
            <w:bookmarkStart w:id="3" w:name="attach_amount_1"/>
            <w:bookmarkEnd w:id="3"/>
            <w:bookmarkStart w:id="4" w:name="attach_check_19"/>
            <w:bookmarkEnd w:id="4"/>
            <w:bookmarkStart w:id="5" w:name="attach_amount_18"/>
            <w:bookmarkEnd w:id="5"/>
            <w:r>
              <w:rPr>
                <w:rFonts w:hint="eastAsia" w:cs="宋体" w:asciiTheme="minorEastAsia" w:hAnsiTheme="minorEastAsia"/>
                <w:color w:val="auto"/>
                <w:kern w:val="0"/>
                <w:sz w:val="21"/>
                <w:szCs w:val="21"/>
                <w:lang w:val="en-US" w:eastAsia="zh-CN"/>
              </w:rPr>
              <w:t>1</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ascii="宋体" w:hAnsi="宋体" w:cs="宋体"/>
                <w:color w:val="auto"/>
                <w:kern w:val="0"/>
                <w:sz w:val="21"/>
                <w:szCs w:val="21"/>
              </w:rPr>
              <w:t>申报单位诚信承诺书</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r>
              <w:rPr>
                <w:rFonts w:hint="eastAsia" w:cs="宋体" w:asciiTheme="minorEastAsia" w:hAnsiTheme="minorEastAsia"/>
                <w:color w:val="auto"/>
                <w:kern w:val="0"/>
                <w:sz w:val="21"/>
                <w:szCs w:val="21"/>
                <w:lang w:eastAsia="zh-CN"/>
              </w:rPr>
              <w:t>（</w:t>
            </w:r>
            <w:r>
              <w:rPr>
                <w:rFonts w:hint="eastAsia" w:cs="宋体" w:asciiTheme="minorEastAsia" w:hAnsiTheme="minorEastAsia"/>
                <w:color w:val="auto"/>
                <w:kern w:val="0"/>
                <w:sz w:val="21"/>
                <w:szCs w:val="21"/>
                <w:lang w:val="en-US" w:eastAsia="zh-CN"/>
              </w:rPr>
              <w:t>自动读取</w:t>
            </w:r>
            <w:r>
              <w:rPr>
                <w:rFonts w:hint="eastAsia" w:cs="宋体" w:asciiTheme="minorEastAsia" w:hAnsiTheme="minorEastAsia"/>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2</w:t>
            </w:r>
          </w:p>
        </w:tc>
        <w:tc>
          <w:tcPr>
            <w:tcW w:w="5755" w:type="dxa"/>
            <w:vAlign w:val="center"/>
          </w:tcPr>
          <w:p>
            <w:pPr>
              <w:spacing w:line="540" w:lineRule="exact"/>
              <w:jc w:val="left"/>
              <w:rPr>
                <w:rFonts w:hint="eastAsia" w:cs="宋体" w:asciiTheme="minorEastAsia" w:hAnsiTheme="minorEastAsia" w:eastAsiaTheme="minorEastAsia"/>
                <w:color w:val="auto"/>
                <w:kern w:val="0"/>
                <w:sz w:val="21"/>
                <w:szCs w:val="21"/>
              </w:rPr>
            </w:pPr>
            <w:r>
              <w:rPr>
                <w:rFonts w:hint="eastAsia" w:ascii="宋体" w:hAnsi="宋体" w:cs="宋体"/>
                <w:color w:val="auto"/>
                <w:kern w:val="0"/>
                <w:sz w:val="21"/>
                <w:szCs w:val="21"/>
              </w:rPr>
              <w:t>项目负责人诚信承诺书</w:t>
            </w:r>
          </w:p>
        </w:tc>
        <w:tc>
          <w:tcPr>
            <w:tcW w:w="1924" w:type="dxa"/>
            <w:vAlign w:val="center"/>
          </w:tcPr>
          <w:p>
            <w:pPr>
              <w:spacing w:line="540" w:lineRule="exact"/>
              <w:jc w:val="left"/>
              <w:rPr>
                <w:rFonts w:hint="eastAsia"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3</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近三年的财务审计报告和近三年研发投入证明</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4</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研发场地产权或者租赁证明</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5</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营业执照</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6</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color w:val="auto"/>
                <w:kern w:val="0"/>
                <w:sz w:val="21"/>
                <w:szCs w:val="21"/>
                <w:lang w:eastAsia="zh-CN"/>
              </w:rPr>
              <w:t>近</w:t>
            </w:r>
            <w:r>
              <w:rPr>
                <w:rFonts w:hint="eastAsia" w:cs="宋体" w:asciiTheme="minorEastAsia" w:hAnsiTheme="minorEastAsia"/>
                <w:color w:val="auto"/>
                <w:kern w:val="0"/>
                <w:sz w:val="21"/>
                <w:szCs w:val="21"/>
                <w:lang w:val="en-US" w:eastAsia="zh-CN"/>
              </w:rPr>
              <w:t>3年代表性科研项目</w:t>
            </w:r>
            <w:r>
              <w:rPr>
                <w:rFonts w:hint="eastAsia" w:cs="宋体" w:asciiTheme="minorEastAsia" w:hAnsiTheme="minorEastAsia" w:eastAsiaTheme="minorEastAsia"/>
                <w:color w:val="auto"/>
                <w:kern w:val="0"/>
                <w:sz w:val="21"/>
                <w:szCs w:val="21"/>
              </w:rPr>
              <w:t>获得科技成果奖励证明</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7</w:t>
            </w:r>
          </w:p>
        </w:tc>
        <w:tc>
          <w:tcPr>
            <w:tcW w:w="5755" w:type="dxa"/>
            <w:vAlign w:val="center"/>
          </w:tcPr>
          <w:p>
            <w:pPr>
              <w:spacing w:line="540" w:lineRule="exact"/>
              <w:jc w:val="left"/>
              <w:rPr>
                <w:rFonts w:hint="eastAsia" w:eastAsiaTheme="minorEastAsia"/>
                <w:color w:val="auto"/>
                <w:lang w:eastAsia="zh-CN"/>
              </w:rPr>
            </w:pPr>
            <w:r>
              <w:rPr>
                <w:rFonts w:hint="eastAsia" w:cs="宋体" w:asciiTheme="minorEastAsia" w:hAnsiTheme="minorEastAsia" w:eastAsiaTheme="minorEastAsia"/>
                <w:color w:val="auto"/>
                <w:kern w:val="0"/>
                <w:sz w:val="21"/>
                <w:szCs w:val="21"/>
              </w:rPr>
              <w:t>联合共建协议</w:t>
            </w:r>
          </w:p>
        </w:tc>
        <w:tc>
          <w:tcPr>
            <w:tcW w:w="1924" w:type="dxa"/>
            <w:vAlign w:val="center"/>
          </w:tcPr>
          <w:p>
            <w:pPr>
              <w:spacing w:line="540" w:lineRule="exact"/>
              <w:jc w:val="left"/>
              <w:rPr>
                <w:rFonts w:hint="eastAsia" w:cs="宋体" w:asciiTheme="minorEastAsia" w:hAnsi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是（联合共建）</w:t>
            </w:r>
          </w:p>
          <w:p>
            <w:pPr>
              <w:spacing w:line="540" w:lineRule="exact"/>
              <w:jc w:val="left"/>
              <w:rPr>
                <w:rFonts w:hint="default" w:cs="宋体" w:asciiTheme="minorEastAsia" w:hAnsi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否（独立建设）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8</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color w:val="auto"/>
                <w:kern w:val="0"/>
                <w:sz w:val="21"/>
                <w:szCs w:val="21"/>
                <w:lang w:eastAsia="zh-CN"/>
              </w:rPr>
              <w:t>管理委员会、</w:t>
            </w:r>
            <w:r>
              <w:rPr>
                <w:rFonts w:hint="eastAsia" w:cs="宋体" w:asciiTheme="minorEastAsia" w:hAnsiTheme="minorEastAsia" w:eastAsiaTheme="minorEastAsia"/>
                <w:color w:val="auto"/>
                <w:kern w:val="0"/>
                <w:sz w:val="21"/>
                <w:szCs w:val="21"/>
              </w:rPr>
              <w:t xml:space="preserve">专家指导委员会成员名单 </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9</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近3年</w:t>
            </w:r>
            <w:r>
              <w:rPr>
                <w:rFonts w:hint="eastAsia" w:cs="宋体" w:asciiTheme="minorEastAsia" w:hAnsiTheme="minorEastAsia"/>
                <w:color w:val="auto"/>
                <w:kern w:val="0"/>
                <w:sz w:val="21"/>
                <w:szCs w:val="21"/>
                <w:lang w:eastAsia="zh-CN"/>
              </w:rPr>
              <w:t>代表性</w:t>
            </w:r>
            <w:r>
              <w:rPr>
                <w:rFonts w:hint="eastAsia" w:cs="宋体" w:asciiTheme="minorEastAsia" w:hAnsiTheme="minorEastAsia" w:eastAsiaTheme="minorEastAsia"/>
                <w:color w:val="auto"/>
                <w:kern w:val="0"/>
                <w:sz w:val="21"/>
                <w:szCs w:val="21"/>
              </w:rPr>
              <w:t>科研</w:t>
            </w:r>
            <w:r>
              <w:rPr>
                <w:rFonts w:hint="eastAsia" w:cs="宋体" w:asciiTheme="minorEastAsia" w:hAnsiTheme="minorEastAsia"/>
                <w:color w:val="auto"/>
                <w:kern w:val="0"/>
                <w:sz w:val="21"/>
                <w:szCs w:val="21"/>
                <w:lang w:eastAsia="zh-CN"/>
              </w:rPr>
              <w:t>项目</w:t>
            </w:r>
            <w:r>
              <w:rPr>
                <w:rFonts w:hint="eastAsia" w:cs="宋体" w:asciiTheme="minorEastAsia" w:hAnsiTheme="minorEastAsia" w:eastAsiaTheme="minorEastAsia"/>
                <w:color w:val="auto"/>
                <w:kern w:val="0"/>
                <w:sz w:val="21"/>
                <w:szCs w:val="21"/>
              </w:rPr>
              <w:t>的立项文件</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default"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10</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近3年</w:t>
            </w:r>
            <w:r>
              <w:rPr>
                <w:rFonts w:hint="eastAsia" w:cs="宋体" w:asciiTheme="minorEastAsia" w:hAnsiTheme="minorEastAsia"/>
                <w:color w:val="auto"/>
                <w:kern w:val="0"/>
                <w:sz w:val="21"/>
                <w:szCs w:val="21"/>
                <w:lang w:eastAsia="zh-CN"/>
              </w:rPr>
              <w:t>代表性</w:t>
            </w:r>
            <w:r>
              <w:rPr>
                <w:rFonts w:hint="eastAsia" w:cs="宋体" w:asciiTheme="minorEastAsia" w:hAnsiTheme="minorEastAsia" w:eastAsiaTheme="minorEastAsia"/>
                <w:color w:val="auto"/>
                <w:kern w:val="0"/>
                <w:sz w:val="21"/>
                <w:szCs w:val="21"/>
              </w:rPr>
              <w:t>知识产权证书</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007" w:type="dxa"/>
            <w:vAlign w:val="center"/>
          </w:tcPr>
          <w:p>
            <w:pPr>
              <w:spacing w:line="540" w:lineRule="exact"/>
              <w:jc w:val="center"/>
              <w:rPr>
                <w:rFonts w:hint="default"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11</w:t>
            </w:r>
          </w:p>
        </w:tc>
        <w:tc>
          <w:tcPr>
            <w:tcW w:w="5755" w:type="dxa"/>
            <w:vAlign w:val="center"/>
          </w:tcPr>
          <w:p>
            <w:pPr>
              <w:snapToGrid w:val="0"/>
              <w:spacing w:before="20" w:line="560" w:lineRule="exact"/>
              <w:ind w:right="26"/>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其它能够证明反映科技创新能力的佐证材料</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否</w:t>
            </w:r>
          </w:p>
        </w:tc>
      </w:tr>
    </w:tbl>
    <w:p>
      <w:pPr>
        <w:pStyle w:val="2"/>
        <w:ind w:firstLine="1928" w:firstLineChars="600"/>
        <w:jc w:val="both"/>
        <w:rPr>
          <w:rFonts w:hint="eastAsia" w:asciiTheme="majorEastAsia" w:hAnsiTheme="majorEastAsia" w:eastAsiaTheme="majorEastAsia"/>
          <w:color w:val="auto"/>
          <w:sz w:val="32"/>
          <w:szCs w:val="32"/>
        </w:rPr>
      </w:pPr>
      <w:r>
        <w:rPr>
          <w:rFonts w:hint="eastAsia" w:asciiTheme="majorEastAsia" w:hAnsiTheme="majorEastAsia" w:eastAsiaTheme="majorEastAsia"/>
          <w:color w:val="auto"/>
          <w:sz w:val="32"/>
          <w:szCs w:val="32"/>
        </w:rPr>
        <w:br w:type="page"/>
      </w:r>
    </w:p>
    <w:p>
      <w:pPr>
        <w:pStyle w:val="2"/>
        <w:ind w:left="0" w:leftChars="0" w:firstLine="0" w:firstLineChars="0"/>
        <w:jc w:val="center"/>
        <w:rPr>
          <w:rFonts w:hint="eastAsia" w:asciiTheme="majorEastAsia" w:hAnsiTheme="majorEastAsia" w:eastAsiaTheme="majorEastAsia"/>
          <w:color w:val="auto"/>
          <w:sz w:val="32"/>
          <w:szCs w:val="32"/>
          <w:lang w:eastAsia="zh-CN"/>
        </w:rPr>
      </w:pPr>
      <w:r>
        <w:rPr>
          <w:rFonts w:hint="eastAsia" w:asciiTheme="majorEastAsia" w:hAnsiTheme="majorEastAsia" w:eastAsiaTheme="majorEastAsia"/>
          <w:color w:val="auto"/>
          <w:sz w:val="32"/>
          <w:szCs w:val="32"/>
          <w:lang w:eastAsia="zh-CN"/>
        </w:rPr>
        <w:t>实施方案</w:t>
      </w:r>
    </w:p>
    <w:p>
      <w:pPr>
        <w:numPr>
          <w:ilvl w:val="0"/>
          <w:numId w:val="0"/>
        </w:numPr>
        <w:spacing w:line="540" w:lineRule="exact"/>
        <w:jc w:val="left"/>
        <w:rPr>
          <w:rFonts w:asciiTheme="minorEastAsia" w:hAnsiTheme="minorEastAsia" w:eastAsiaTheme="minorEastAsia"/>
          <w:color w:val="auto"/>
          <w:kern w:val="0"/>
          <w:sz w:val="28"/>
          <w:szCs w:val="28"/>
        </w:rPr>
      </w:pPr>
      <w:r>
        <w:rPr>
          <w:rFonts w:hint="eastAsia" w:asciiTheme="minorEastAsia" w:hAnsiTheme="minorEastAsia"/>
          <w:b/>
          <w:color w:val="auto"/>
          <w:kern w:val="0"/>
          <w:sz w:val="28"/>
          <w:szCs w:val="28"/>
          <w:lang w:eastAsia="zh-CN"/>
        </w:rPr>
        <w:t>（一）</w:t>
      </w:r>
      <w:r>
        <w:rPr>
          <w:rFonts w:hint="eastAsia" w:asciiTheme="minorEastAsia" w:hAnsiTheme="minorEastAsia" w:eastAsiaTheme="minorEastAsia"/>
          <w:b/>
          <w:color w:val="auto"/>
          <w:kern w:val="0"/>
          <w:sz w:val="28"/>
          <w:szCs w:val="28"/>
        </w:rPr>
        <w:t>组建平台的必要性</w:t>
      </w:r>
      <w:r>
        <w:rPr>
          <w:rFonts w:hint="eastAsia" w:asciiTheme="minorEastAsia" w:hAnsiTheme="minorEastAsia" w:eastAsiaTheme="minorEastAsia"/>
          <w:color w:val="auto"/>
          <w:kern w:val="0"/>
          <w:sz w:val="28"/>
          <w:szCs w:val="28"/>
        </w:rPr>
        <w:t>（限2000字）</w:t>
      </w:r>
    </w:p>
    <w:p>
      <w:pPr>
        <w:numPr>
          <w:ilvl w:val="0"/>
          <w:numId w:val="1"/>
        </w:numPr>
        <w:spacing w:line="540" w:lineRule="exact"/>
        <w:jc w:val="left"/>
        <w:rPr>
          <w:rFonts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与国家和我省主要发展政策的吻合程度。</w:t>
      </w:r>
    </w:p>
    <w:p>
      <w:pPr>
        <w:numPr>
          <w:ilvl w:val="0"/>
          <w:numId w:val="1"/>
        </w:numPr>
        <w:spacing w:line="540" w:lineRule="exact"/>
        <w:jc w:val="left"/>
        <w:rPr>
          <w:rFonts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推动产业领域、行业区域的作用意义。</w:t>
      </w:r>
    </w:p>
    <w:p>
      <w:pPr>
        <w:numPr>
          <w:ilvl w:val="0"/>
          <w:numId w:val="0"/>
        </w:numPr>
        <w:spacing w:line="540" w:lineRule="exact"/>
        <w:jc w:val="left"/>
        <w:rPr>
          <w:rFonts w:asciiTheme="minorEastAsia" w:hAnsiTheme="minorEastAsia" w:eastAsiaTheme="minorEastAsia"/>
          <w:color w:val="auto"/>
          <w:kern w:val="0"/>
          <w:sz w:val="28"/>
          <w:szCs w:val="28"/>
        </w:rPr>
      </w:pPr>
      <w:r>
        <w:rPr>
          <w:rFonts w:hint="eastAsia" w:asciiTheme="minorEastAsia" w:hAnsiTheme="minorEastAsia"/>
          <w:b/>
          <w:color w:val="auto"/>
          <w:kern w:val="0"/>
          <w:sz w:val="28"/>
          <w:szCs w:val="28"/>
          <w:lang w:eastAsia="zh-CN"/>
        </w:rPr>
        <w:t>（二）</w:t>
      </w:r>
      <w:r>
        <w:rPr>
          <w:rFonts w:hint="eastAsia" w:asciiTheme="minorEastAsia" w:hAnsiTheme="minorEastAsia" w:eastAsiaTheme="minorEastAsia"/>
          <w:b/>
          <w:color w:val="auto"/>
          <w:kern w:val="0"/>
          <w:sz w:val="28"/>
          <w:szCs w:val="28"/>
        </w:rPr>
        <w:t>组建目标任务和预期成效</w:t>
      </w:r>
      <w:r>
        <w:rPr>
          <w:rFonts w:hint="eastAsia" w:asciiTheme="minorEastAsia" w:hAnsiTheme="minorEastAsia" w:eastAsiaTheme="minorEastAsia"/>
          <w:color w:val="auto"/>
          <w:kern w:val="0"/>
          <w:sz w:val="28"/>
          <w:szCs w:val="28"/>
        </w:rPr>
        <w:t>（限2000字）</w:t>
      </w:r>
    </w:p>
    <w:p>
      <w:pPr>
        <w:spacing w:line="540" w:lineRule="exact"/>
        <w:jc w:val="left"/>
        <w:rPr>
          <w:rFonts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1、目标定位的科学准确性和主要特色、关键技术及创新点。</w:t>
      </w:r>
    </w:p>
    <w:p>
      <w:pPr>
        <w:spacing w:line="540" w:lineRule="exact"/>
        <w:jc w:val="left"/>
        <w:rPr>
          <w:rFonts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2、任务设置分工的科学合理性。</w:t>
      </w:r>
    </w:p>
    <w:p>
      <w:pPr>
        <w:spacing w:line="540" w:lineRule="exact"/>
        <w:jc w:val="left"/>
        <w:rPr>
          <w:rFonts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3、主要成效（预期社会经济效益和主要成果等）</w:t>
      </w:r>
    </w:p>
    <w:p>
      <w:pPr>
        <w:numPr>
          <w:ilvl w:val="0"/>
          <w:numId w:val="0"/>
        </w:numPr>
        <w:spacing w:line="540" w:lineRule="exact"/>
        <w:jc w:val="left"/>
        <w:rPr>
          <w:rFonts w:asciiTheme="minorEastAsia" w:hAnsiTheme="minorEastAsia" w:eastAsiaTheme="minorEastAsia"/>
          <w:color w:val="auto"/>
          <w:kern w:val="0"/>
          <w:sz w:val="28"/>
          <w:szCs w:val="28"/>
        </w:rPr>
      </w:pPr>
      <w:r>
        <w:rPr>
          <w:rFonts w:hint="eastAsia" w:asciiTheme="minorEastAsia" w:hAnsiTheme="minorEastAsia"/>
          <w:b/>
          <w:color w:val="auto"/>
          <w:kern w:val="0"/>
          <w:sz w:val="28"/>
          <w:szCs w:val="28"/>
          <w:lang w:eastAsia="zh-CN"/>
        </w:rPr>
        <w:t>（三）</w:t>
      </w:r>
      <w:r>
        <w:rPr>
          <w:rFonts w:hint="eastAsia" w:asciiTheme="minorEastAsia" w:hAnsiTheme="minorEastAsia" w:eastAsiaTheme="minorEastAsia"/>
          <w:b/>
          <w:color w:val="auto"/>
          <w:kern w:val="0"/>
          <w:sz w:val="28"/>
          <w:szCs w:val="28"/>
        </w:rPr>
        <w:t>组建基础条件和优势</w:t>
      </w:r>
      <w:r>
        <w:rPr>
          <w:rFonts w:hint="eastAsia" w:asciiTheme="minorEastAsia" w:hAnsiTheme="minorEastAsia" w:eastAsiaTheme="minorEastAsia"/>
          <w:color w:val="auto"/>
          <w:kern w:val="0"/>
          <w:sz w:val="28"/>
          <w:szCs w:val="28"/>
        </w:rPr>
        <w:t>（限2500字）</w:t>
      </w:r>
    </w:p>
    <w:p>
      <w:pPr>
        <w:numPr>
          <w:ilvl w:val="0"/>
          <w:numId w:val="2"/>
        </w:numPr>
        <w:spacing w:line="540" w:lineRule="exact"/>
        <w:jc w:val="left"/>
        <w:rPr>
          <w:rFonts w:cs="宋体"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牵头单位基本情况、主要优势和联合承担单位的主要作用。</w:t>
      </w:r>
    </w:p>
    <w:p>
      <w:pPr>
        <w:numPr>
          <w:ilvl w:val="0"/>
          <w:numId w:val="2"/>
        </w:numPr>
        <w:spacing w:line="540" w:lineRule="exact"/>
        <w:jc w:val="left"/>
        <w:rPr>
          <w:rFonts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rPr>
        <w:t>组建负责和核心团队人员情况及优势。</w:t>
      </w:r>
    </w:p>
    <w:p>
      <w:pPr>
        <w:rPr>
          <w:rFonts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rPr>
        <w:t>3、已有基础条件（已开展的前期工作，拥有资质、技术、</w:t>
      </w:r>
      <w:r>
        <w:rPr>
          <w:rFonts w:hint="eastAsia" w:cs="宋体" w:asciiTheme="minorEastAsia" w:hAnsiTheme="minorEastAsia"/>
          <w:color w:val="auto"/>
          <w:kern w:val="0"/>
          <w:sz w:val="28"/>
          <w:szCs w:val="28"/>
          <w:lang w:eastAsia="zh-CN"/>
        </w:rPr>
        <w:t>仪器设施</w:t>
      </w:r>
      <w:r>
        <w:rPr>
          <w:rFonts w:hint="eastAsia" w:cs="宋体" w:asciiTheme="minorEastAsia" w:hAnsiTheme="minorEastAsia" w:eastAsiaTheme="minorEastAsia"/>
          <w:color w:val="auto"/>
          <w:kern w:val="0"/>
          <w:sz w:val="28"/>
          <w:szCs w:val="28"/>
        </w:rPr>
        <w:t>、场地等</w:t>
      </w:r>
      <w:r>
        <w:rPr>
          <w:rFonts w:hint="eastAsia" w:cs="宋体" w:asciiTheme="minorEastAsia" w:hAnsiTheme="minorEastAsia"/>
          <w:color w:val="auto"/>
          <w:kern w:val="0"/>
          <w:sz w:val="28"/>
          <w:szCs w:val="28"/>
          <w:lang w:eastAsia="zh-CN"/>
        </w:rPr>
        <w:t>。省级国际创新合作基地需要写明近五年承担的国家或省级的重点合作项目、取得的国际科技合作成果，一级国际科技合作发挥的示范作用、</w:t>
      </w:r>
      <w:r>
        <w:rPr>
          <w:rFonts w:hint="eastAsia" w:cs="宋体" w:asciiTheme="minorEastAsia" w:hAnsiTheme="minorEastAsia"/>
          <w:color w:val="auto"/>
          <w:kern w:val="0"/>
          <w:sz w:val="28"/>
          <w:szCs w:val="28"/>
          <w:lang w:val="en-US" w:eastAsia="zh-CN"/>
        </w:rPr>
        <w:t>3年内国际科技合作的目标等内容</w:t>
      </w:r>
      <w:r>
        <w:rPr>
          <w:rFonts w:hint="eastAsia" w:cs="宋体" w:asciiTheme="minorEastAsia" w:hAnsiTheme="minorEastAsia" w:eastAsiaTheme="minorEastAsia"/>
          <w:color w:val="auto"/>
          <w:kern w:val="0"/>
          <w:sz w:val="28"/>
          <w:szCs w:val="28"/>
        </w:rPr>
        <w:t>）</w:t>
      </w:r>
    </w:p>
    <w:p>
      <w:pPr>
        <w:numPr>
          <w:ilvl w:val="0"/>
          <w:numId w:val="0"/>
        </w:numPr>
        <w:spacing w:line="540" w:lineRule="exact"/>
        <w:jc w:val="left"/>
        <w:rPr>
          <w:rFonts w:asciiTheme="minorEastAsia" w:hAnsiTheme="minorEastAsia" w:eastAsiaTheme="minorEastAsia"/>
          <w:color w:val="auto"/>
          <w:kern w:val="0"/>
          <w:sz w:val="28"/>
          <w:szCs w:val="28"/>
        </w:rPr>
      </w:pPr>
      <w:r>
        <w:rPr>
          <w:rFonts w:hint="eastAsia" w:asciiTheme="minorEastAsia" w:hAnsiTheme="minorEastAsia"/>
          <w:b/>
          <w:color w:val="auto"/>
          <w:kern w:val="0"/>
          <w:sz w:val="28"/>
          <w:szCs w:val="28"/>
          <w:lang w:eastAsia="zh-CN"/>
        </w:rPr>
        <w:t>（四）</w:t>
      </w:r>
      <w:r>
        <w:rPr>
          <w:rFonts w:hint="eastAsia" w:asciiTheme="minorEastAsia" w:hAnsiTheme="minorEastAsia" w:eastAsiaTheme="minorEastAsia"/>
          <w:b/>
          <w:color w:val="auto"/>
          <w:kern w:val="0"/>
          <w:sz w:val="28"/>
          <w:szCs w:val="28"/>
        </w:rPr>
        <w:t>组建实施和保障措施（限2500字</w:t>
      </w:r>
      <w:r>
        <w:rPr>
          <w:rFonts w:hint="eastAsia" w:asciiTheme="minorEastAsia" w:hAnsiTheme="minorEastAsia" w:eastAsiaTheme="minorEastAsia"/>
          <w:color w:val="auto"/>
          <w:kern w:val="0"/>
          <w:sz w:val="28"/>
          <w:szCs w:val="28"/>
        </w:rPr>
        <w:t>）</w:t>
      </w:r>
    </w:p>
    <w:p>
      <w:pPr>
        <w:numPr>
          <w:ilvl w:val="0"/>
          <w:numId w:val="3"/>
        </w:numPr>
        <w:spacing w:line="540" w:lineRule="exact"/>
        <w:jc w:val="left"/>
        <w:rPr>
          <w:rFonts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实施方案的科学性、合理性和可行性。</w:t>
      </w:r>
    </w:p>
    <w:p>
      <w:pPr>
        <w:numPr>
          <w:ilvl w:val="0"/>
          <w:numId w:val="3"/>
        </w:numPr>
        <w:spacing w:line="540" w:lineRule="exact"/>
        <w:jc w:val="left"/>
        <w:rPr>
          <w:rFonts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自筹经费和配套经费承诺或保障情况。</w:t>
      </w:r>
    </w:p>
    <w:p>
      <w:pPr>
        <w:numPr>
          <w:ilvl w:val="0"/>
          <w:numId w:val="3"/>
        </w:numPr>
        <w:spacing w:line="540" w:lineRule="exact"/>
        <w:jc w:val="left"/>
        <w:rPr>
          <w:rFonts w:hint="eastAsia"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其他保障措施。</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 w:date="2019-04-02T11:23:05Z" w:initials="a">
    <w:p w14:paraId="6E1673F9">
      <w:pPr>
        <w:pStyle w:val="3"/>
        <w:rPr>
          <w:rFonts w:hint="eastAsia"/>
          <w:lang w:val="en-US" w:eastAsia="zh-CN"/>
        </w:rPr>
      </w:pPr>
      <w:r>
        <w:rPr>
          <w:rFonts w:hint="eastAsia"/>
          <w:lang w:eastAsia="zh-CN"/>
        </w:rPr>
        <w:t>重点实验室名称格式：</w:t>
      </w:r>
      <w:r>
        <w:rPr>
          <w:rFonts w:hint="eastAsia"/>
          <w:lang w:val="en-US" w:eastAsia="zh-CN"/>
        </w:rPr>
        <w:t>xxx湖南省重点实验室</w:t>
      </w:r>
    </w:p>
    <w:p w14:paraId="0C384764">
      <w:pPr>
        <w:pStyle w:val="3"/>
        <w:rPr>
          <w:rFonts w:hint="default"/>
          <w:lang w:val="en-US" w:eastAsia="zh-CN"/>
        </w:rPr>
      </w:pPr>
      <w:r>
        <w:rPr>
          <w:rFonts w:hint="eastAsia"/>
          <w:lang w:val="en-US" w:eastAsia="zh-CN"/>
        </w:rPr>
        <w:t>工程中心名称格式：湖南省xxx工程技术研究中心</w:t>
      </w:r>
    </w:p>
  </w:comment>
  <w:comment w:id="1" w:author="admin" w:date="2019-04-02T11:25:14Z" w:initials="a">
    <w:p w14:paraId="5CCC1473">
      <w:pPr>
        <w:pStyle w:val="3"/>
        <w:rPr>
          <w:rFonts w:hint="eastAsia"/>
          <w:lang w:eastAsia="zh-CN"/>
        </w:rPr>
      </w:pPr>
      <w:r>
        <w:rPr>
          <w:rFonts w:hint="eastAsia"/>
          <w:lang w:eastAsia="zh-CN"/>
        </w:rPr>
        <w:t>下拉框选择。</w:t>
      </w:r>
    </w:p>
    <w:p w14:paraId="7AF27114">
      <w:pPr>
        <w:pStyle w:val="3"/>
        <w:rPr>
          <w:rFonts w:hint="eastAsia"/>
          <w:color w:val="auto"/>
          <w:lang w:eastAsia="zh-CN"/>
        </w:rPr>
      </w:pPr>
      <w:r>
        <w:rPr>
          <w:rFonts w:hint="eastAsia"/>
          <w:lang w:eastAsia="zh-CN"/>
        </w:rPr>
        <w:t>重点实验室技术领域：</w:t>
      </w:r>
      <w:r>
        <w:rPr>
          <w:rFonts w:hint="eastAsia"/>
          <w:color w:val="auto"/>
          <w:lang w:eastAsia="zh-CN"/>
        </w:rPr>
        <w:t>生物，工程，信息，医学，材料</w:t>
      </w:r>
    </w:p>
    <w:p w14:paraId="7B381D2A">
      <w:pPr>
        <w:pStyle w:val="3"/>
        <w:rPr>
          <w:rFonts w:hint="eastAsia"/>
          <w:color w:val="FF0000"/>
          <w:lang w:eastAsia="zh-CN"/>
        </w:rPr>
      </w:pPr>
      <w:r>
        <w:rPr>
          <w:rFonts w:hint="eastAsia"/>
          <w:lang w:eastAsia="zh-CN"/>
        </w:rPr>
        <w:t>工程中心技术领域：先进装备制造，新材料，信息技术，现代农业，人口健康，资源与环境</w:t>
      </w:r>
    </w:p>
  </w:comment>
  <w:comment w:id="2" w:author="WY" w:date="2019-05-29T15:36:59Z" w:initials="W">
    <w:p w14:paraId="5AB6465C">
      <w:pPr>
        <w:pStyle w:val="3"/>
      </w:pPr>
      <w:r>
        <w:rPr>
          <w:rFonts w:hint="eastAsia"/>
        </w:rPr>
        <w:t>单位注册所在地，例如：长沙市-岳麓区</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C384764" w15:done="0"/>
  <w15:commentEx w15:paraId="7B381D2A" w15:done="0"/>
  <w15:commentEx w15:paraId="5AB6465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269CD"/>
    <w:multiLevelType w:val="singleLevel"/>
    <w:tmpl w:val="0D7269CD"/>
    <w:lvl w:ilvl="0" w:tentative="0">
      <w:start w:val="1"/>
      <w:numFmt w:val="decimal"/>
      <w:suff w:val="nothing"/>
      <w:lvlText w:val="%1、"/>
      <w:lvlJc w:val="left"/>
    </w:lvl>
  </w:abstractNum>
  <w:abstractNum w:abstractNumId="1">
    <w:nsid w:val="2F9A82FF"/>
    <w:multiLevelType w:val="singleLevel"/>
    <w:tmpl w:val="2F9A82FF"/>
    <w:lvl w:ilvl="0" w:tentative="0">
      <w:start w:val="1"/>
      <w:numFmt w:val="decimal"/>
      <w:suff w:val="nothing"/>
      <w:lvlText w:val="%1、"/>
      <w:lvlJc w:val="left"/>
    </w:lvl>
  </w:abstractNum>
  <w:abstractNum w:abstractNumId="2">
    <w:nsid w:val="3C6AC69A"/>
    <w:multiLevelType w:val="singleLevel"/>
    <w:tmpl w:val="3C6AC69A"/>
    <w:lvl w:ilvl="0" w:tentative="0">
      <w:start w:val="1"/>
      <w:numFmt w:val="decimal"/>
      <w:suff w:val="nothing"/>
      <w:lvlText w:val="%1、"/>
      <w:lvlJc w:val="left"/>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rson w15:author="WY">
    <w15:presenceInfo w15:providerId="None" w15:userId="W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46761"/>
    <w:rsid w:val="01AD740C"/>
    <w:rsid w:val="02F455DC"/>
    <w:rsid w:val="032C2CBA"/>
    <w:rsid w:val="03BB0FE9"/>
    <w:rsid w:val="03CF3898"/>
    <w:rsid w:val="086B1FAC"/>
    <w:rsid w:val="08C24BF2"/>
    <w:rsid w:val="08D21B58"/>
    <w:rsid w:val="09AE232D"/>
    <w:rsid w:val="09B220DD"/>
    <w:rsid w:val="0B3F13B6"/>
    <w:rsid w:val="0BBC5B5F"/>
    <w:rsid w:val="0D796AA7"/>
    <w:rsid w:val="0EB87494"/>
    <w:rsid w:val="0EBB1CCC"/>
    <w:rsid w:val="0F546761"/>
    <w:rsid w:val="107557D5"/>
    <w:rsid w:val="14070AFE"/>
    <w:rsid w:val="141A2316"/>
    <w:rsid w:val="149E29A2"/>
    <w:rsid w:val="15094AF7"/>
    <w:rsid w:val="16C17962"/>
    <w:rsid w:val="1724646D"/>
    <w:rsid w:val="190766B9"/>
    <w:rsid w:val="1B984BED"/>
    <w:rsid w:val="1BB26C1E"/>
    <w:rsid w:val="1C7B5970"/>
    <w:rsid w:val="1C950076"/>
    <w:rsid w:val="1DE84434"/>
    <w:rsid w:val="1E930B1B"/>
    <w:rsid w:val="21907B93"/>
    <w:rsid w:val="23E52264"/>
    <w:rsid w:val="2428280C"/>
    <w:rsid w:val="27F664AA"/>
    <w:rsid w:val="288E55DA"/>
    <w:rsid w:val="2A480B0B"/>
    <w:rsid w:val="2B562AAC"/>
    <w:rsid w:val="2E2D4730"/>
    <w:rsid w:val="310E5975"/>
    <w:rsid w:val="32BF1DAA"/>
    <w:rsid w:val="347C722F"/>
    <w:rsid w:val="34B242D0"/>
    <w:rsid w:val="34C44D7C"/>
    <w:rsid w:val="34CC2721"/>
    <w:rsid w:val="351170CE"/>
    <w:rsid w:val="35C3612D"/>
    <w:rsid w:val="35F04A00"/>
    <w:rsid w:val="368E51D2"/>
    <w:rsid w:val="382A3B0B"/>
    <w:rsid w:val="38FA0660"/>
    <w:rsid w:val="3E4E7187"/>
    <w:rsid w:val="40F4617E"/>
    <w:rsid w:val="43510670"/>
    <w:rsid w:val="436B7091"/>
    <w:rsid w:val="446C5E13"/>
    <w:rsid w:val="44830BD8"/>
    <w:rsid w:val="44AB71C3"/>
    <w:rsid w:val="453C3180"/>
    <w:rsid w:val="459A0EB4"/>
    <w:rsid w:val="468E5262"/>
    <w:rsid w:val="47194ED2"/>
    <w:rsid w:val="481434B4"/>
    <w:rsid w:val="4BCA5712"/>
    <w:rsid w:val="4E2D6EDC"/>
    <w:rsid w:val="503D2D3D"/>
    <w:rsid w:val="50AF4E9B"/>
    <w:rsid w:val="511B0A0F"/>
    <w:rsid w:val="51EC3925"/>
    <w:rsid w:val="53BB6B4C"/>
    <w:rsid w:val="541243EC"/>
    <w:rsid w:val="55D605A0"/>
    <w:rsid w:val="55E03FC7"/>
    <w:rsid w:val="56D715EA"/>
    <w:rsid w:val="57D12302"/>
    <w:rsid w:val="58620643"/>
    <w:rsid w:val="5B9B09E3"/>
    <w:rsid w:val="5C4C649A"/>
    <w:rsid w:val="5DAC22CD"/>
    <w:rsid w:val="5E370F63"/>
    <w:rsid w:val="5EEA6A24"/>
    <w:rsid w:val="6084359C"/>
    <w:rsid w:val="61195348"/>
    <w:rsid w:val="619D761E"/>
    <w:rsid w:val="637140A4"/>
    <w:rsid w:val="64240140"/>
    <w:rsid w:val="64EE4D1F"/>
    <w:rsid w:val="657562EA"/>
    <w:rsid w:val="678A1E00"/>
    <w:rsid w:val="67D861D9"/>
    <w:rsid w:val="682D575B"/>
    <w:rsid w:val="68BB56F3"/>
    <w:rsid w:val="690129E1"/>
    <w:rsid w:val="69094E75"/>
    <w:rsid w:val="69270165"/>
    <w:rsid w:val="6940136F"/>
    <w:rsid w:val="6B3B1F84"/>
    <w:rsid w:val="6B5D7D09"/>
    <w:rsid w:val="6DF249E4"/>
    <w:rsid w:val="723B4609"/>
    <w:rsid w:val="72F61549"/>
    <w:rsid w:val="732C0461"/>
    <w:rsid w:val="73FC6F6F"/>
    <w:rsid w:val="74991C70"/>
    <w:rsid w:val="76ED2EF8"/>
    <w:rsid w:val="778C0D7F"/>
    <w:rsid w:val="7AFC5A3C"/>
    <w:rsid w:val="7C4E4883"/>
    <w:rsid w:val="7DE815D8"/>
    <w:rsid w:val="7EDE0315"/>
    <w:rsid w:val="7FA43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widowControl/>
      <w:spacing w:before="100" w:beforeAutospacing="1" w:after="100" w:afterAutospacing="1"/>
      <w:jc w:val="left"/>
      <w:outlineLvl w:val="2"/>
    </w:pPr>
    <w:rPr>
      <w:rFonts w:ascii="宋体" w:hAnsi="宋体"/>
      <w:b/>
      <w:kern w:val="0"/>
      <w:sz w:val="24"/>
      <w:szCs w:val="20"/>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note text"/>
    <w:basedOn w:val="1"/>
    <w:qFormat/>
    <w:uiPriority w:val="0"/>
    <w:pPr>
      <w:adjustRightInd w:val="0"/>
      <w:snapToGrid w:val="0"/>
      <w:spacing w:line="360" w:lineRule="atLeast"/>
      <w:jc w:val="left"/>
      <w:textAlignment w:val="baseline"/>
    </w:pPr>
    <w:rPr>
      <w:kern w:val="0"/>
      <w:sz w:val="18"/>
      <w:szCs w:val="20"/>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annotation referenc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2019-04-04T07:00:00Z</dcterms:created>
  <dc:creator>admin</dc:creator>
  <cp:lastModifiedBy>jackey</cp:lastModifiedBy>
  <cp:lastPrinted>2019-05-06T08:29:00Z</cp:lastPrinted>
  <dcterms:modified xsi:type="dcterms:W3CDTF">2019-06-03T06:53:46Z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